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69" w:rsidRPr="00417469" w:rsidRDefault="00417469" w:rsidP="00417469">
      <w:pPr>
        <w:widowControl/>
        <w:shd w:val="clear" w:color="auto" w:fill="FFFFFF"/>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b/>
          <w:bCs/>
          <w:color w:val="333333"/>
          <w:kern w:val="0"/>
          <w:sz w:val="30"/>
          <w:szCs w:val="30"/>
        </w:rPr>
        <w:t>中华人民共和国行业标准</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JGJ 305-2013</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建筑施工升降设备设施检验标准</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Specification of inspection of Construction Hoist Equipment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批准部门：中华人民共和国住房和城乡建设部</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发布日期：2013年06月24日</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施行日期：2014年01月01日</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中华人民共和国住房和城乡建设部发布</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1.总 则</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1.0.1</w:t>
      </w:r>
      <w:r w:rsidRPr="00417469">
        <w:rPr>
          <w:rFonts w:ascii="宋体" w:eastAsia="宋体" w:hAnsi="宋体" w:cs="宋体" w:hint="eastAsia"/>
          <w:color w:val="333333"/>
          <w:kern w:val="0"/>
          <w:sz w:val="30"/>
          <w:szCs w:val="30"/>
        </w:rPr>
        <w:t> 为加强建筑施工升降设备设施的检验，根据国家现行有关安全生产的法律法规制定本标准。</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1.0.2</w:t>
      </w:r>
      <w:r w:rsidRPr="00417469">
        <w:rPr>
          <w:rFonts w:ascii="宋体" w:eastAsia="宋体" w:hAnsi="宋体" w:cs="宋体" w:hint="eastAsia"/>
          <w:color w:val="333333"/>
          <w:kern w:val="0"/>
          <w:sz w:val="30"/>
          <w:szCs w:val="30"/>
        </w:rPr>
        <w:t> 本标准适用于建筑施工中使用的附着式升降脚手架、高处作业吊篮、龙门架及井架物料提升机、施工升降机、塔式起重机等升降设备设施的安装、使用检验。</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1.0.3</w:t>
      </w:r>
      <w:r w:rsidRPr="00417469">
        <w:rPr>
          <w:rFonts w:ascii="宋体" w:eastAsia="宋体" w:hAnsi="宋体" w:cs="宋体" w:hint="eastAsia"/>
          <w:color w:val="333333"/>
          <w:kern w:val="0"/>
          <w:sz w:val="30"/>
          <w:szCs w:val="30"/>
        </w:rPr>
        <w:t> 建筑施工中升降设备设施的检验除应符合本规程外，尚应符合国家现行标准的规定。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 </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2.术语和符号</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2.1 </w:t>
      </w:r>
      <w:r w:rsidRPr="00417469">
        <w:rPr>
          <w:rFonts w:ascii="宋体" w:eastAsia="宋体" w:hAnsi="宋体" w:cs="宋体" w:hint="eastAsia"/>
          <w:color w:val="333333"/>
          <w:kern w:val="0"/>
          <w:sz w:val="30"/>
          <w:szCs w:val="30"/>
        </w:rPr>
        <w:t>术语</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2.1.1</w:t>
      </w:r>
      <w:r w:rsidRPr="00417469">
        <w:rPr>
          <w:rFonts w:ascii="宋体" w:eastAsia="宋体" w:hAnsi="宋体" w:cs="宋体" w:hint="eastAsia"/>
          <w:color w:val="333333"/>
          <w:kern w:val="0"/>
          <w:sz w:val="30"/>
          <w:szCs w:val="30"/>
        </w:rPr>
        <w:t> 升降设备 </w:t>
      </w:r>
      <w:proofErr w:type="spellStart"/>
      <w:r w:rsidRPr="00417469">
        <w:rPr>
          <w:rFonts w:ascii="宋体" w:eastAsia="宋体" w:hAnsi="宋体" w:cs="宋体" w:hint="eastAsia"/>
          <w:color w:val="333333"/>
          <w:kern w:val="0"/>
          <w:sz w:val="30"/>
          <w:szCs w:val="30"/>
        </w:rPr>
        <w:t>Lifing</w:t>
      </w:r>
      <w:proofErr w:type="spellEnd"/>
      <w:r w:rsidRPr="00417469">
        <w:rPr>
          <w:rFonts w:ascii="宋体" w:eastAsia="宋体" w:hAnsi="宋体" w:cs="宋体" w:hint="eastAsia"/>
          <w:color w:val="333333"/>
          <w:kern w:val="0"/>
          <w:sz w:val="30"/>
          <w:szCs w:val="30"/>
        </w:rPr>
        <w:t> </w:t>
      </w:r>
      <w:proofErr w:type="spellStart"/>
      <w:r w:rsidRPr="00417469">
        <w:rPr>
          <w:rFonts w:ascii="宋体" w:eastAsia="宋体" w:hAnsi="宋体" w:cs="宋体" w:hint="eastAsia"/>
          <w:color w:val="333333"/>
          <w:kern w:val="0"/>
          <w:sz w:val="30"/>
          <w:szCs w:val="30"/>
        </w:rPr>
        <w:t>equipments</w:t>
      </w:r>
      <w:proofErr w:type="spellEnd"/>
    </w:p>
    <w:p w:rsidR="00417469" w:rsidRPr="00417469" w:rsidRDefault="00417469" w:rsidP="00417469">
      <w:pPr>
        <w:widowControl/>
        <w:shd w:val="clear" w:color="auto" w:fill="FFFFFF"/>
        <w:spacing w:line="345" w:lineRule="atLeast"/>
        <w:ind w:firstLineChars="100" w:firstLine="300"/>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由专业生产厂家制造的能够自行升降,垂直、水平运送物料或人员的施工机械。</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2.1.2</w:t>
      </w:r>
      <w:r w:rsidRPr="00417469">
        <w:rPr>
          <w:rFonts w:ascii="宋体" w:eastAsia="宋体" w:hAnsi="宋体" w:cs="宋体" w:hint="eastAsia"/>
          <w:color w:val="333333"/>
          <w:kern w:val="0"/>
          <w:sz w:val="30"/>
          <w:szCs w:val="30"/>
        </w:rPr>
        <w:t> 升降设施 </w:t>
      </w:r>
      <w:proofErr w:type="spellStart"/>
      <w:r w:rsidRPr="00417469">
        <w:rPr>
          <w:rFonts w:ascii="宋体" w:eastAsia="宋体" w:hAnsi="宋体" w:cs="宋体" w:hint="eastAsia"/>
          <w:color w:val="333333"/>
          <w:kern w:val="0"/>
          <w:sz w:val="30"/>
          <w:szCs w:val="30"/>
        </w:rPr>
        <w:t>Lifing</w:t>
      </w:r>
      <w:proofErr w:type="spellEnd"/>
      <w:r w:rsidRPr="00417469">
        <w:rPr>
          <w:rFonts w:ascii="宋体" w:eastAsia="宋体" w:hAnsi="宋体" w:cs="宋体" w:hint="eastAsia"/>
          <w:color w:val="333333"/>
          <w:kern w:val="0"/>
          <w:sz w:val="30"/>
          <w:szCs w:val="30"/>
        </w:rPr>
        <w:t> facilities</w:t>
      </w:r>
    </w:p>
    <w:p w:rsidR="00417469" w:rsidRPr="00417469" w:rsidRDefault="00417469" w:rsidP="00417469">
      <w:pPr>
        <w:widowControl/>
        <w:shd w:val="clear" w:color="auto" w:fill="FFFFFF"/>
        <w:spacing w:line="345" w:lineRule="atLeast"/>
        <w:ind w:firstLineChars="100" w:firstLine="300"/>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主要结构构件为工厂制造的金属结构产品，在现场按特定的程序组装后，附着在建筑物上能够沿着建筑物自行升降的施工作业平台和防护设施。</w:t>
      </w:r>
    </w:p>
    <w:p w:rsidR="00417469" w:rsidRPr="00417469" w:rsidRDefault="00417469" w:rsidP="00417469">
      <w:pPr>
        <w:widowControl/>
        <w:shd w:val="clear" w:color="auto" w:fill="FFFFFF"/>
        <w:spacing w:line="345" w:lineRule="atLeast"/>
        <w:ind w:left="298" w:hangingChars="99" w:hanging="298"/>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2.1.3</w:t>
      </w:r>
      <w:r w:rsidRPr="00417469">
        <w:rPr>
          <w:rFonts w:ascii="宋体" w:eastAsia="宋体" w:hAnsi="宋体" w:cs="宋体" w:hint="eastAsia"/>
          <w:color w:val="333333"/>
          <w:kern w:val="0"/>
          <w:sz w:val="30"/>
          <w:szCs w:val="30"/>
        </w:rPr>
        <w:t> 升降设备设施检验testing of </w:t>
      </w:r>
      <w:proofErr w:type="spellStart"/>
      <w:r w:rsidRPr="00417469">
        <w:rPr>
          <w:rFonts w:ascii="宋体" w:eastAsia="宋体" w:hAnsi="宋体" w:cs="宋体" w:hint="eastAsia"/>
          <w:color w:val="333333"/>
          <w:kern w:val="0"/>
          <w:sz w:val="30"/>
          <w:szCs w:val="30"/>
        </w:rPr>
        <w:t>lifing</w:t>
      </w:r>
      <w:proofErr w:type="spellEnd"/>
      <w:r w:rsidRPr="00417469">
        <w:rPr>
          <w:rFonts w:ascii="宋体" w:eastAsia="宋体" w:hAnsi="宋体" w:cs="宋体" w:hint="eastAsia"/>
          <w:color w:val="333333"/>
          <w:kern w:val="0"/>
          <w:sz w:val="30"/>
          <w:szCs w:val="30"/>
        </w:rPr>
        <w:t> </w:t>
      </w:r>
      <w:proofErr w:type="spellStart"/>
      <w:r w:rsidRPr="00417469">
        <w:rPr>
          <w:rFonts w:ascii="宋体" w:eastAsia="宋体" w:hAnsi="宋体" w:cs="宋体" w:hint="eastAsia"/>
          <w:color w:val="333333"/>
          <w:kern w:val="0"/>
          <w:sz w:val="30"/>
          <w:szCs w:val="30"/>
        </w:rPr>
        <w:t>equipments</w:t>
      </w:r>
      <w:proofErr w:type="spellEnd"/>
      <w:r w:rsidRPr="00417469">
        <w:rPr>
          <w:rFonts w:ascii="宋体" w:eastAsia="宋体" w:hAnsi="宋体" w:cs="宋体" w:hint="eastAsia"/>
          <w:color w:val="333333"/>
          <w:kern w:val="0"/>
          <w:sz w:val="30"/>
          <w:szCs w:val="30"/>
        </w:rPr>
        <w:t> and facilities</w:t>
      </w:r>
    </w:p>
    <w:p w:rsidR="00417469" w:rsidRPr="00417469" w:rsidRDefault="00417469" w:rsidP="00417469">
      <w:pPr>
        <w:widowControl/>
        <w:shd w:val="clear" w:color="auto" w:fill="FFFFFF"/>
        <w:spacing w:line="345" w:lineRule="atLeast"/>
        <w:ind w:firstLineChars="100" w:firstLine="300"/>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对安装、使用的升降机设备设施的安全使用条件、安装装置可靠性与标准规范及相关技术文件符合程度的验证。</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2.1.4</w:t>
      </w:r>
      <w:r w:rsidRPr="00417469">
        <w:rPr>
          <w:rFonts w:ascii="宋体" w:eastAsia="宋体" w:hAnsi="宋体" w:cs="宋体" w:hint="eastAsia"/>
          <w:color w:val="333333"/>
          <w:kern w:val="0"/>
          <w:sz w:val="30"/>
          <w:szCs w:val="30"/>
        </w:rPr>
        <w:t> 受检单位the units being inspected</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升降设备、升降设施的安装单位或使用单位。</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2.2 </w:t>
      </w:r>
      <w:r w:rsidRPr="00417469">
        <w:rPr>
          <w:rFonts w:ascii="宋体" w:eastAsia="宋体" w:hAnsi="宋体" w:cs="宋体" w:hint="eastAsia"/>
          <w:color w:val="333333"/>
          <w:kern w:val="0"/>
          <w:sz w:val="30"/>
          <w:szCs w:val="30"/>
        </w:rPr>
        <w:t>符号</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2.2.1</w:t>
      </w:r>
      <w:r w:rsidRPr="00417469">
        <w:rPr>
          <w:rFonts w:ascii="宋体" w:eastAsia="宋体" w:hAnsi="宋体" w:cs="宋体" w:hint="eastAsia"/>
          <w:color w:val="333333"/>
          <w:kern w:val="0"/>
          <w:sz w:val="30"/>
          <w:szCs w:val="30"/>
        </w:rPr>
        <w:t> </w:t>
      </w:r>
      <w:proofErr w:type="spellStart"/>
      <w:r w:rsidRPr="00417469">
        <w:rPr>
          <w:rFonts w:ascii="宋体" w:eastAsia="宋体" w:hAnsi="宋体" w:cs="宋体" w:hint="eastAsia"/>
          <w:color w:val="333333"/>
          <w:kern w:val="0"/>
          <w:sz w:val="30"/>
          <w:szCs w:val="30"/>
        </w:rPr>
        <w:t>Qm</w:t>
      </w:r>
      <w:proofErr w:type="spellEnd"/>
      <w:r w:rsidRPr="00417469">
        <w:rPr>
          <w:rFonts w:ascii="宋体" w:eastAsia="宋体" w:hAnsi="宋体" w:cs="宋体" w:hint="eastAsia"/>
          <w:color w:val="333333"/>
          <w:kern w:val="0"/>
          <w:sz w:val="30"/>
          <w:szCs w:val="30"/>
        </w:rPr>
        <w:t>——最大额定起重量。</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2.2.2</w:t>
      </w:r>
      <w:r w:rsidRPr="00417469">
        <w:rPr>
          <w:rFonts w:ascii="宋体" w:eastAsia="宋体" w:hAnsi="宋体" w:cs="宋体" w:hint="eastAsia"/>
          <w:color w:val="333333"/>
          <w:kern w:val="0"/>
          <w:sz w:val="30"/>
          <w:szCs w:val="30"/>
        </w:rPr>
        <w:t> </w:t>
      </w:r>
      <w:proofErr w:type="spellStart"/>
      <w:r w:rsidRPr="00417469">
        <w:rPr>
          <w:rFonts w:ascii="宋体" w:eastAsia="宋体" w:hAnsi="宋体" w:cs="宋体" w:hint="eastAsia"/>
          <w:color w:val="333333"/>
          <w:kern w:val="0"/>
          <w:sz w:val="30"/>
          <w:szCs w:val="30"/>
        </w:rPr>
        <w:t>Qo</w:t>
      </w:r>
      <w:proofErr w:type="spellEnd"/>
      <w:r w:rsidRPr="00417469">
        <w:rPr>
          <w:rFonts w:ascii="宋体" w:eastAsia="宋体" w:hAnsi="宋体" w:cs="宋体" w:hint="eastAsia"/>
          <w:color w:val="333333"/>
          <w:kern w:val="0"/>
          <w:sz w:val="30"/>
          <w:szCs w:val="30"/>
        </w:rPr>
        <w:t>——额定起重量。</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2.2.3</w:t>
      </w:r>
      <w:r w:rsidRPr="00417469">
        <w:rPr>
          <w:rFonts w:ascii="宋体" w:eastAsia="宋体" w:hAnsi="宋体" w:cs="宋体" w:hint="eastAsia"/>
          <w:color w:val="333333"/>
          <w:kern w:val="0"/>
          <w:sz w:val="30"/>
          <w:szCs w:val="30"/>
        </w:rPr>
        <w:t> Ro——</w:t>
      </w:r>
      <w:r w:rsidRPr="00417469">
        <w:rPr>
          <w:rFonts w:ascii="宋体" w:eastAsia="宋体" w:hAnsi="宋体" w:cs="宋体" w:hint="eastAsia"/>
          <w:color w:val="333333"/>
          <w:kern w:val="0"/>
          <w:sz w:val="30"/>
          <w:szCs w:val="30"/>
        </w:rPr>
        <w:softHyphen/>
        <w:t>最大工作幅度。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2.2.4</w:t>
      </w:r>
      <w:r w:rsidRPr="00417469">
        <w:rPr>
          <w:rFonts w:ascii="宋体" w:eastAsia="宋体" w:hAnsi="宋体" w:cs="宋体" w:hint="eastAsia"/>
          <w:color w:val="333333"/>
          <w:kern w:val="0"/>
          <w:sz w:val="30"/>
          <w:szCs w:val="30"/>
        </w:rPr>
        <w:t> V——</w:t>
      </w:r>
      <w:r w:rsidRPr="00417469">
        <w:rPr>
          <w:rFonts w:ascii="宋体" w:eastAsia="宋体" w:hAnsi="宋体" w:cs="宋体" w:hint="eastAsia"/>
          <w:color w:val="333333"/>
          <w:kern w:val="0"/>
          <w:sz w:val="30"/>
          <w:szCs w:val="30"/>
        </w:rPr>
        <w:softHyphen/>
        <w:t>额定提升速度。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3基本规定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3.0.1</w:t>
      </w:r>
      <w:r w:rsidRPr="00417469">
        <w:rPr>
          <w:rFonts w:ascii="宋体" w:eastAsia="宋体" w:hAnsi="宋体" w:cs="宋体" w:hint="eastAsia"/>
          <w:color w:val="333333"/>
          <w:kern w:val="0"/>
          <w:sz w:val="30"/>
          <w:szCs w:val="30"/>
        </w:rPr>
        <w:t> 升降设备设施超过使用年限时，应按相关规定进行评估。</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3.0.2</w:t>
      </w:r>
      <w:r w:rsidRPr="00417469">
        <w:rPr>
          <w:rFonts w:ascii="宋体" w:eastAsia="宋体" w:hAnsi="宋体" w:cs="宋体" w:hint="eastAsia"/>
          <w:color w:val="333333"/>
          <w:kern w:val="0"/>
          <w:sz w:val="30"/>
          <w:szCs w:val="30"/>
        </w:rPr>
        <w:t> 受检单位应提供与检验升降设备设施安装使用有关的过程记录。</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3.0.3</w:t>
      </w:r>
      <w:r w:rsidRPr="00417469">
        <w:rPr>
          <w:rFonts w:ascii="宋体" w:eastAsia="宋体" w:hAnsi="宋体" w:cs="宋体" w:hint="eastAsia"/>
          <w:color w:val="333333"/>
          <w:kern w:val="0"/>
          <w:sz w:val="30"/>
          <w:szCs w:val="30"/>
        </w:rPr>
        <w:t> 升降设备设施检验应采用适宜的仪器、设备和工具，属于法定计量检定范畴的仪器、设备和工具，必须经过法定计量检定机构计量检定合格，并应在有效期内。</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3.0.4</w:t>
      </w:r>
      <w:r w:rsidRPr="00417469">
        <w:rPr>
          <w:rFonts w:ascii="宋体" w:eastAsia="宋体" w:hAnsi="宋体" w:cs="宋体" w:hint="eastAsia"/>
          <w:color w:val="333333"/>
          <w:kern w:val="0"/>
          <w:sz w:val="30"/>
          <w:szCs w:val="30"/>
        </w:rPr>
        <w:t> 检验现场具备的条件应符合下列规定：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无雨雪、大雾，且风速不应大于8. 3m/s;</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环境温度宜为-15℃～+40℃；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现场供电电压波动偏差应为±5%;</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应设置安全警戒区域和警示标识。</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3.0.5</w:t>
      </w:r>
      <w:r w:rsidRPr="00417469">
        <w:rPr>
          <w:rFonts w:ascii="宋体" w:eastAsia="宋体" w:hAnsi="宋体" w:cs="宋体" w:hint="eastAsia"/>
          <w:color w:val="333333"/>
          <w:kern w:val="0"/>
          <w:sz w:val="30"/>
          <w:szCs w:val="30"/>
        </w:rPr>
        <w:t> 升降设备设施的检验分为保证项目和一般项目，检验结果可分为合格和不合格。</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当保证项目和一般项目检验全部合格时，判定为合格；</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2．</w:t>
      </w:r>
      <w:r w:rsidRPr="00417469">
        <w:rPr>
          <w:rFonts w:ascii="宋体" w:eastAsia="宋体" w:hAnsi="宋体" w:cs="宋体" w:hint="eastAsia"/>
          <w:color w:val="333333"/>
          <w:kern w:val="0"/>
          <w:sz w:val="30"/>
          <w:szCs w:val="30"/>
        </w:rPr>
        <w:t>当保证项目检验全部合格，一般项目检验中不合格项目数符合下列规定时，可判定为合格。</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 附着式升降脚手架、高处作业吊篮、龙门架及井架物料提升</w:t>
      </w:r>
      <w:proofErr w:type="gramStart"/>
      <w:r w:rsidRPr="00417469">
        <w:rPr>
          <w:rFonts w:ascii="宋体" w:eastAsia="宋体" w:hAnsi="宋体" w:cs="宋体" w:hint="eastAsia"/>
          <w:color w:val="333333"/>
          <w:kern w:val="0"/>
          <w:sz w:val="30"/>
          <w:szCs w:val="30"/>
        </w:rPr>
        <w:t>机不得</w:t>
      </w:r>
      <w:proofErr w:type="gramEnd"/>
      <w:r w:rsidRPr="00417469">
        <w:rPr>
          <w:rFonts w:ascii="宋体" w:eastAsia="宋体" w:hAnsi="宋体" w:cs="宋体" w:hint="eastAsia"/>
          <w:color w:val="333333"/>
          <w:kern w:val="0"/>
          <w:sz w:val="30"/>
          <w:szCs w:val="30"/>
        </w:rPr>
        <w:t>超过3项；</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施工升降机不得超过4项；</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 塔式起重机不得超过5项。</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当保证项目检验有不合格或一般项目检验中不合格项目数超过本条第2款规定时，判定为不合格。</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3.0.6</w:t>
      </w:r>
      <w:r w:rsidRPr="00417469">
        <w:rPr>
          <w:rFonts w:ascii="宋体" w:eastAsia="宋体" w:hAnsi="宋体" w:cs="宋体" w:hint="eastAsia"/>
          <w:color w:val="333333"/>
          <w:kern w:val="0"/>
          <w:sz w:val="30"/>
          <w:szCs w:val="30"/>
        </w:rPr>
        <w:t> 经检验判定合格的，若一般项目存在不合格项，应整改至合格后方可使用，并应将整改资料报检验方。</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3.0.7</w:t>
      </w:r>
      <w:r w:rsidRPr="00417469">
        <w:rPr>
          <w:rFonts w:ascii="宋体" w:eastAsia="宋体" w:hAnsi="宋体" w:cs="宋体" w:hint="eastAsia"/>
          <w:color w:val="333333"/>
          <w:kern w:val="0"/>
          <w:sz w:val="30"/>
          <w:szCs w:val="30"/>
        </w:rPr>
        <w:t> 严禁使用经检验不合格的建筑施工升降设备设施。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3.0.8</w:t>
      </w:r>
      <w:r w:rsidRPr="00417469">
        <w:rPr>
          <w:rFonts w:ascii="宋体" w:eastAsia="宋体" w:hAnsi="宋体" w:cs="宋体" w:hint="eastAsia"/>
          <w:color w:val="333333"/>
          <w:kern w:val="0"/>
          <w:sz w:val="30"/>
          <w:szCs w:val="30"/>
        </w:rPr>
        <w:t> 升降设备设施检验后应出具检验报告，并应存档。</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4附着式升降脚手架</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4.1 </w:t>
      </w:r>
      <w:r w:rsidRPr="00417469">
        <w:rPr>
          <w:rFonts w:ascii="宋体" w:eastAsia="宋体" w:hAnsi="宋体" w:cs="宋体" w:hint="eastAsia"/>
          <w:color w:val="333333"/>
          <w:kern w:val="0"/>
          <w:sz w:val="30"/>
          <w:szCs w:val="30"/>
        </w:rPr>
        <w:t>一般规定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4.1.1</w:t>
      </w:r>
      <w:r w:rsidRPr="00417469">
        <w:rPr>
          <w:rFonts w:ascii="宋体" w:eastAsia="宋体" w:hAnsi="宋体" w:cs="宋体" w:hint="eastAsia"/>
          <w:color w:val="333333"/>
          <w:kern w:val="0"/>
          <w:sz w:val="30"/>
          <w:szCs w:val="30"/>
        </w:rPr>
        <w:t> 受检单位应具有下列资料：</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专业分包合同及安全协议；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专项施工方案；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产品合格证、使用说明书；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提升设备的合格证书；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w:t>
      </w:r>
      <w:r w:rsidRPr="00417469">
        <w:rPr>
          <w:rFonts w:ascii="宋体" w:eastAsia="宋体" w:hAnsi="宋体" w:cs="宋体" w:hint="eastAsia"/>
          <w:color w:val="333333"/>
          <w:kern w:val="0"/>
          <w:sz w:val="30"/>
          <w:szCs w:val="30"/>
        </w:rPr>
        <w:t>安装、</w:t>
      </w:r>
      <w:proofErr w:type="gramStart"/>
      <w:r w:rsidRPr="00417469">
        <w:rPr>
          <w:rFonts w:ascii="宋体" w:eastAsia="宋体" w:hAnsi="宋体" w:cs="宋体" w:hint="eastAsia"/>
          <w:color w:val="333333"/>
          <w:kern w:val="0"/>
          <w:sz w:val="30"/>
          <w:szCs w:val="30"/>
        </w:rPr>
        <w:t>调试自</w:t>
      </w:r>
      <w:proofErr w:type="gramEnd"/>
      <w:r w:rsidRPr="00417469">
        <w:rPr>
          <w:rFonts w:ascii="宋体" w:eastAsia="宋体" w:hAnsi="宋体" w:cs="宋体" w:hint="eastAsia"/>
          <w:color w:val="333333"/>
          <w:kern w:val="0"/>
          <w:sz w:val="30"/>
          <w:szCs w:val="30"/>
        </w:rPr>
        <w:t>检记录；</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6．</w:t>
      </w:r>
      <w:r w:rsidRPr="00417469">
        <w:rPr>
          <w:rFonts w:ascii="宋体" w:eastAsia="宋体" w:hAnsi="宋体" w:cs="宋体" w:hint="eastAsia"/>
          <w:color w:val="333333"/>
          <w:kern w:val="0"/>
          <w:sz w:val="30"/>
          <w:szCs w:val="30"/>
        </w:rPr>
        <w:t>提升（下降）前、后自检记录。</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4.1.2</w:t>
      </w:r>
      <w:r w:rsidRPr="00417469">
        <w:rPr>
          <w:rFonts w:ascii="宋体" w:eastAsia="宋体" w:hAnsi="宋体" w:cs="宋体" w:hint="eastAsia"/>
          <w:color w:val="333333"/>
          <w:kern w:val="0"/>
          <w:sz w:val="30"/>
          <w:szCs w:val="30"/>
        </w:rPr>
        <w:t> 应按本标准附录A填写检验报告。当受检单位提供的资料不齐全时，不得进行检验。</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4.2 </w:t>
      </w:r>
      <w:r w:rsidRPr="00417469">
        <w:rPr>
          <w:rFonts w:ascii="宋体" w:eastAsia="宋体" w:hAnsi="宋体" w:cs="宋体" w:hint="eastAsia"/>
          <w:color w:val="333333"/>
          <w:kern w:val="0"/>
          <w:sz w:val="30"/>
          <w:szCs w:val="30"/>
        </w:rPr>
        <w:t>检验内容及要求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4.2.1</w:t>
      </w:r>
      <w:r w:rsidRPr="00417469">
        <w:rPr>
          <w:rFonts w:ascii="宋体" w:eastAsia="宋体" w:hAnsi="宋体" w:cs="宋体" w:hint="eastAsia"/>
          <w:color w:val="333333"/>
          <w:kern w:val="0"/>
          <w:sz w:val="30"/>
          <w:szCs w:val="30"/>
        </w:rPr>
        <w:t> 架体结构应符合下列规定：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所有主要承力构件应无明显塑性变形、裂纹、严重锈蚀等缺陷；</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架体总高度应与施工方案相符，且不应大于所附着建筑物的5倍楼层高；</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架体宽度不应大于1. 2m;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架体支承跨度应符合设计要求，直线布置的架体支承跨度不应大于7m，折线或曲线布置的架体支承跨度不应大于5. 4m;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w:t>
      </w:r>
      <w:r w:rsidRPr="00417469">
        <w:rPr>
          <w:rFonts w:ascii="宋体" w:eastAsia="宋体" w:hAnsi="宋体" w:cs="宋体" w:hint="eastAsia"/>
          <w:color w:val="333333"/>
          <w:kern w:val="0"/>
          <w:sz w:val="30"/>
          <w:szCs w:val="30"/>
        </w:rPr>
        <w:t>架体的水平悬挑长度不应大于1/2水平支承跨度，并不应大于2m，单跨式附着升降脚手架架体的水平悬挑长度不应大于1/4的支承跨度；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6．</w:t>
      </w:r>
      <w:r w:rsidRPr="00417469">
        <w:rPr>
          <w:rFonts w:ascii="宋体" w:eastAsia="宋体" w:hAnsi="宋体" w:cs="宋体" w:hint="eastAsia"/>
          <w:color w:val="333333"/>
          <w:kern w:val="0"/>
          <w:sz w:val="30"/>
          <w:szCs w:val="30"/>
        </w:rPr>
        <w:t>架体全高与支承跨度的乘积不应大于110㎡；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7.</w:t>
      </w:r>
      <w:r w:rsidRPr="00417469">
        <w:rPr>
          <w:rFonts w:ascii="宋体" w:eastAsia="宋体" w:hAnsi="宋体" w:cs="宋体" w:hint="eastAsia"/>
          <w:color w:val="333333"/>
          <w:kern w:val="0"/>
          <w:sz w:val="30"/>
          <w:szCs w:val="30"/>
        </w:rPr>
        <w:t>相邻提升机位间的高差不得大于30mm，整体</w:t>
      </w:r>
      <w:proofErr w:type="gramStart"/>
      <w:r w:rsidRPr="00417469">
        <w:rPr>
          <w:rFonts w:ascii="宋体" w:eastAsia="宋体" w:hAnsi="宋体" w:cs="宋体" w:hint="eastAsia"/>
          <w:color w:val="333333"/>
          <w:kern w:val="0"/>
          <w:sz w:val="30"/>
          <w:szCs w:val="30"/>
        </w:rPr>
        <w:t>架最大</w:t>
      </w:r>
      <w:proofErr w:type="gramEnd"/>
      <w:r w:rsidRPr="00417469">
        <w:rPr>
          <w:rFonts w:ascii="宋体" w:eastAsia="宋体" w:hAnsi="宋体" w:cs="宋体" w:hint="eastAsia"/>
          <w:color w:val="333333"/>
          <w:kern w:val="0"/>
          <w:sz w:val="30"/>
          <w:szCs w:val="30"/>
        </w:rPr>
        <w:t>升降差不得大于80mm。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4.2.2</w:t>
      </w:r>
      <w:r w:rsidRPr="00417469">
        <w:rPr>
          <w:rFonts w:ascii="宋体" w:eastAsia="宋体" w:hAnsi="宋体" w:cs="宋体" w:hint="eastAsia"/>
          <w:color w:val="333333"/>
          <w:kern w:val="0"/>
          <w:sz w:val="30"/>
          <w:szCs w:val="30"/>
        </w:rPr>
        <w:t>竖向主框架应符合下列规定：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附着式升降脚手架应在附着支承结构部位设置与架体高度相等的竖向主框架，竖向主框架应为桁架或刚架结构．其杆件连接的节点应采用焊接或螺栓连接，并应与水平支撑</w:t>
      </w:r>
      <w:proofErr w:type="gramStart"/>
      <w:r w:rsidRPr="00417469">
        <w:rPr>
          <w:rFonts w:ascii="宋体" w:eastAsia="宋体" w:hAnsi="宋体" w:cs="宋体" w:hint="eastAsia"/>
          <w:color w:val="333333"/>
          <w:kern w:val="0"/>
          <w:sz w:val="30"/>
          <w:szCs w:val="30"/>
        </w:rPr>
        <w:t>桁架和架体</w:t>
      </w:r>
      <w:proofErr w:type="gramEnd"/>
      <w:r w:rsidRPr="00417469">
        <w:rPr>
          <w:rFonts w:ascii="宋体" w:eastAsia="宋体" w:hAnsi="宋体" w:cs="宋体" w:hint="eastAsia"/>
          <w:color w:val="333333"/>
          <w:kern w:val="0"/>
          <w:sz w:val="30"/>
          <w:szCs w:val="30"/>
        </w:rPr>
        <w:t>构架构成空间几何不可变体系的稳定结构；</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主框架的强度和刚度应满足设计要求；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3.</w:t>
      </w:r>
      <w:r w:rsidRPr="00417469">
        <w:rPr>
          <w:rFonts w:ascii="宋体" w:eastAsia="宋体" w:hAnsi="宋体" w:cs="宋体" w:hint="eastAsia"/>
          <w:color w:val="333333"/>
          <w:kern w:val="0"/>
          <w:sz w:val="30"/>
          <w:szCs w:val="30"/>
        </w:rPr>
        <w:t>主框架内侧应设置导轨，主框架与导轨应采用刚性连接；</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竖向主框架的垂直偏差不应大于5/1000,且不应大于60mm。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4.2.3</w:t>
      </w:r>
      <w:r w:rsidRPr="00417469">
        <w:rPr>
          <w:rFonts w:ascii="宋体" w:eastAsia="宋体" w:hAnsi="宋体" w:cs="宋体" w:hint="eastAsia"/>
          <w:color w:val="333333"/>
          <w:kern w:val="0"/>
          <w:sz w:val="30"/>
          <w:szCs w:val="30"/>
        </w:rPr>
        <w:t>水平支承桁架杆件的轴线应相交于节点上，各节点应采用焊接或螺栓连接，且应为定型桁架结构。在相邻两</w:t>
      </w:r>
      <w:proofErr w:type="gramStart"/>
      <w:r w:rsidRPr="00417469">
        <w:rPr>
          <w:rFonts w:ascii="宋体" w:eastAsia="宋体" w:hAnsi="宋体" w:cs="宋体" w:hint="eastAsia"/>
          <w:color w:val="333333"/>
          <w:kern w:val="0"/>
          <w:sz w:val="30"/>
          <w:szCs w:val="30"/>
        </w:rPr>
        <w:t>榀</w:t>
      </w:r>
      <w:proofErr w:type="gramEnd"/>
      <w:r w:rsidRPr="00417469">
        <w:rPr>
          <w:rFonts w:ascii="宋体" w:eastAsia="宋体" w:hAnsi="宋体" w:cs="宋体" w:hint="eastAsia"/>
          <w:color w:val="333333"/>
          <w:kern w:val="0"/>
          <w:sz w:val="30"/>
          <w:szCs w:val="30"/>
        </w:rPr>
        <w:t>竖向主框架中间应连续设置。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4.2.4</w:t>
      </w:r>
      <w:r w:rsidRPr="00417469">
        <w:rPr>
          <w:rFonts w:ascii="宋体" w:eastAsia="宋体" w:hAnsi="宋体" w:cs="宋体" w:hint="eastAsia"/>
          <w:color w:val="333333"/>
          <w:kern w:val="0"/>
          <w:sz w:val="30"/>
          <w:szCs w:val="30"/>
        </w:rPr>
        <w:t>架体构架应符合下列规定：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架体构架相邻立杆连接接头不应在同一水平面上，且不得搭接；对底部采用套接或插接的可除外：</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架体外立面应沿全高设置剪刀撑，剪刀撑的斜杆水平夹角应为45°～60°，并应将竖向主框架、水平支承</w:t>
      </w:r>
      <w:proofErr w:type="gramStart"/>
      <w:r w:rsidRPr="00417469">
        <w:rPr>
          <w:rFonts w:ascii="宋体" w:eastAsia="宋体" w:hAnsi="宋体" w:cs="宋体" w:hint="eastAsia"/>
          <w:color w:val="333333"/>
          <w:kern w:val="0"/>
          <w:sz w:val="30"/>
          <w:szCs w:val="30"/>
        </w:rPr>
        <w:t>桁架和架体</w:t>
      </w:r>
      <w:proofErr w:type="gramEnd"/>
      <w:r w:rsidRPr="00417469">
        <w:rPr>
          <w:rFonts w:ascii="宋体" w:eastAsia="宋体" w:hAnsi="宋体" w:cs="宋体" w:hint="eastAsia"/>
          <w:color w:val="333333"/>
          <w:kern w:val="0"/>
          <w:sz w:val="30"/>
          <w:szCs w:val="30"/>
        </w:rPr>
        <w:t>构架连成一体；</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架体应在下列部位采取可靠的加强构造</w:t>
      </w:r>
      <w:proofErr w:type="gramStart"/>
      <w:r w:rsidRPr="00417469">
        <w:rPr>
          <w:rFonts w:ascii="宋体" w:eastAsia="宋体" w:hAnsi="宋体" w:cs="宋体" w:hint="eastAsia"/>
          <w:color w:val="333333"/>
          <w:kern w:val="0"/>
          <w:sz w:val="30"/>
          <w:szCs w:val="30"/>
        </w:rPr>
        <w:t>措旌</w:t>
      </w:r>
      <w:proofErr w:type="gramEnd"/>
      <w:r w:rsidRPr="00417469">
        <w:rPr>
          <w:rFonts w:ascii="宋体" w:eastAsia="宋体" w:hAnsi="宋体" w:cs="宋体" w:hint="eastAsia"/>
          <w:color w:val="333333"/>
          <w:kern w:val="0"/>
          <w:sz w:val="30"/>
          <w:szCs w:val="30"/>
        </w:rPr>
        <w:t>：</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 架体与附墙支座的连接处：</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架体上提升机构的设置处：</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 </w:t>
      </w:r>
      <w:r w:rsidRPr="00417469">
        <w:rPr>
          <w:rFonts w:ascii="宋体" w:eastAsia="宋体" w:hAnsi="宋体" w:cs="宋体" w:hint="eastAsia"/>
          <w:color w:val="333333"/>
          <w:kern w:val="0"/>
          <w:sz w:val="30"/>
          <w:szCs w:val="30"/>
        </w:rPr>
        <w:t>架体上防坠、</w:t>
      </w:r>
      <w:proofErr w:type="gramStart"/>
      <w:r w:rsidRPr="00417469">
        <w:rPr>
          <w:rFonts w:ascii="宋体" w:eastAsia="宋体" w:hAnsi="宋体" w:cs="宋体" w:hint="eastAsia"/>
          <w:color w:val="333333"/>
          <w:kern w:val="0"/>
          <w:sz w:val="30"/>
          <w:szCs w:val="30"/>
        </w:rPr>
        <w:t>防倾装置</w:t>
      </w:r>
      <w:proofErr w:type="gramEnd"/>
      <w:r w:rsidRPr="00417469">
        <w:rPr>
          <w:rFonts w:ascii="宋体" w:eastAsia="宋体" w:hAnsi="宋体" w:cs="宋体" w:hint="eastAsia"/>
          <w:color w:val="333333"/>
          <w:kern w:val="0"/>
          <w:sz w:val="30"/>
          <w:szCs w:val="30"/>
        </w:rPr>
        <w:t>的设置处：</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 </w:t>
      </w:r>
      <w:r w:rsidRPr="00417469">
        <w:rPr>
          <w:rFonts w:ascii="宋体" w:eastAsia="宋体" w:hAnsi="宋体" w:cs="宋体" w:hint="eastAsia"/>
          <w:color w:val="333333"/>
          <w:kern w:val="0"/>
          <w:sz w:val="30"/>
          <w:szCs w:val="30"/>
        </w:rPr>
        <w:t>架体吊拉点设置处；</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 </w:t>
      </w:r>
      <w:r w:rsidRPr="00417469">
        <w:rPr>
          <w:rFonts w:ascii="宋体" w:eastAsia="宋体" w:hAnsi="宋体" w:cs="宋体" w:hint="eastAsia"/>
          <w:color w:val="333333"/>
          <w:kern w:val="0"/>
          <w:sz w:val="30"/>
          <w:szCs w:val="30"/>
        </w:rPr>
        <w:t>架体平面的转角处：</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6)</w:t>
      </w:r>
      <w:r w:rsidRPr="00417469">
        <w:rPr>
          <w:rFonts w:ascii="宋体" w:eastAsia="宋体" w:hAnsi="宋体" w:cs="宋体" w:hint="eastAsia"/>
          <w:color w:val="333333"/>
          <w:kern w:val="0"/>
          <w:sz w:val="30"/>
          <w:szCs w:val="30"/>
        </w:rPr>
        <w:t> 当遇到塔吊、施工升降机、物料平台等设施，需断开处。</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各扣件、连接螺栓应齐全、紧固，扣件螺栓拧紧力矩应为40N．m～65N．m。采用扣件式脚手架搭设的架体，其步距应符合</w:t>
      </w:r>
      <w:proofErr w:type="gramStart"/>
      <w:r w:rsidRPr="00417469">
        <w:rPr>
          <w:rFonts w:ascii="宋体" w:eastAsia="宋体" w:hAnsi="宋体" w:cs="宋体" w:hint="eastAsia"/>
          <w:color w:val="333333"/>
          <w:kern w:val="0"/>
          <w:sz w:val="30"/>
          <w:szCs w:val="30"/>
        </w:rPr>
        <w:t>现行行业</w:t>
      </w:r>
      <w:proofErr w:type="gramEnd"/>
      <w:r w:rsidRPr="00417469">
        <w:rPr>
          <w:rFonts w:ascii="宋体" w:eastAsia="宋体" w:hAnsi="宋体" w:cs="宋体" w:hint="eastAsia"/>
          <w:color w:val="333333"/>
          <w:kern w:val="0"/>
          <w:sz w:val="30"/>
          <w:szCs w:val="30"/>
        </w:rPr>
        <w:t>标准《建筑施工扣件式钢管脚手架安全技术规范》JGJl30的要求。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5．</w:t>
      </w:r>
      <w:r w:rsidRPr="00417469">
        <w:rPr>
          <w:rFonts w:ascii="宋体" w:eastAsia="宋体" w:hAnsi="宋体" w:cs="宋体" w:hint="eastAsia"/>
          <w:color w:val="333333"/>
          <w:kern w:val="0"/>
          <w:sz w:val="30"/>
          <w:szCs w:val="30"/>
        </w:rPr>
        <w:t>架体</w:t>
      </w:r>
      <w:proofErr w:type="gramStart"/>
      <w:r w:rsidRPr="00417469">
        <w:rPr>
          <w:rFonts w:ascii="宋体" w:eastAsia="宋体" w:hAnsi="宋体" w:cs="宋体" w:hint="eastAsia"/>
          <w:color w:val="333333"/>
          <w:kern w:val="0"/>
          <w:sz w:val="30"/>
          <w:szCs w:val="30"/>
        </w:rPr>
        <w:t>悬挑端应以</w:t>
      </w:r>
      <w:proofErr w:type="gramEnd"/>
      <w:r w:rsidRPr="00417469">
        <w:rPr>
          <w:rFonts w:ascii="宋体" w:eastAsia="宋体" w:hAnsi="宋体" w:cs="宋体" w:hint="eastAsia"/>
          <w:color w:val="333333"/>
          <w:kern w:val="0"/>
          <w:sz w:val="30"/>
          <w:szCs w:val="30"/>
        </w:rPr>
        <w:t>竖向主框架为中心成对设置</w:t>
      </w:r>
      <w:proofErr w:type="gramStart"/>
      <w:r w:rsidRPr="00417469">
        <w:rPr>
          <w:rFonts w:ascii="宋体" w:eastAsia="宋体" w:hAnsi="宋体" w:cs="宋体" w:hint="eastAsia"/>
          <w:color w:val="333333"/>
          <w:kern w:val="0"/>
          <w:sz w:val="30"/>
          <w:szCs w:val="30"/>
        </w:rPr>
        <w:t>对称斜</w:t>
      </w:r>
      <w:proofErr w:type="gramEnd"/>
      <w:r w:rsidRPr="00417469">
        <w:rPr>
          <w:rFonts w:ascii="宋体" w:eastAsia="宋体" w:hAnsi="宋体" w:cs="宋体" w:hint="eastAsia"/>
          <w:color w:val="333333"/>
          <w:kern w:val="0"/>
          <w:sz w:val="30"/>
          <w:szCs w:val="30"/>
        </w:rPr>
        <w:t>拉杆，其水平夹角不应小于45°；</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6．</w:t>
      </w:r>
      <w:r w:rsidRPr="00417469">
        <w:rPr>
          <w:rFonts w:ascii="宋体" w:eastAsia="宋体" w:hAnsi="宋体" w:cs="宋体" w:hint="eastAsia"/>
          <w:color w:val="333333"/>
          <w:kern w:val="0"/>
          <w:sz w:val="30"/>
          <w:szCs w:val="30"/>
        </w:rPr>
        <w:t>在升降和使用工况下，架体悬臂高度均不应大于架体高度的2/5，并不应大于6m；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7．</w:t>
      </w:r>
      <w:r w:rsidRPr="00417469">
        <w:rPr>
          <w:rFonts w:ascii="宋体" w:eastAsia="宋体" w:hAnsi="宋体" w:cs="宋体" w:hint="eastAsia"/>
          <w:color w:val="333333"/>
          <w:kern w:val="0"/>
          <w:sz w:val="30"/>
          <w:szCs w:val="30"/>
        </w:rPr>
        <w:t>物料平台不得与附着式升降脚手架各部位和各结构构件相连或干涉，其荷载应直接传递给建筑工程结构。</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4.2.5</w:t>
      </w:r>
      <w:r w:rsidRPr="00417469">
        <w:rPr>
          <w:rFonts w:ascii="宋体" w:eastAsia="宋体" w:hAnsi="宋体" w:cs="宋体" w:hint="eastAsia"/>
          <w:color w:val="333333"/>
          <w:kern w:val="0"/>
          <w:sz w:val="30"/>
          <w:szCs w:val="30"/>
        </w:rPr>
        <w:t> 竖向主框架所覆盖的高度内每一个楼层均应设置一处附墙支座，且应符合下列规定：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附墙支座锚固处的混凝土强度应达到专项方案设计值，且应大于</w:t>
      </w:r>
      <w:proofErr w:type="spellStart"/>
      <w:r w:rsidRPr="00417469">
        <w:rPr>
          <w:rFonts w:ascii="宋体" w:eastAsia="宋体" w:hAnsi="宋体" w:cs="宋体" w:hint="eastAsia"/>
          <w:color w:val="333333"/>
          <w:kern w:val="0"/>
          <w:sz w:val="30"/>
          <w:szCs w:val="30"/>
        </w:rPr>
        <w:t>ClO</w:t>
      </w:r>
      <w:proofErr w:type="spellEnd"/>
      <w:r w:rsidRPr="00417469">
        <w:rPr>
          <w:rFonts w:ascii="宋体" w:eastAsia="宋体" w:hAnsi="宋体" w:cs="宋体" w:hint="eastAsia"/>
          <w:color w:val="333333"/>
          <w:kern w:val="0"/>
          <w:sz w:val="30"/>
          <w:szCs w:val="30"/>
        </w:rPr>
        <w:t>：</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附墙支座锚固螺栓孔应垂直于工程结构外表面：</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附墙支1锚固螺栓应采取防松</w:t>
      </w:r>
      <w:proofErr w:type="gramStart"/>
      <w:r w:rsidRPr="00417469">
        <w:rPr>
          <w:rFonts w:ascii="宋体" w:eastAsia="宋体" w:hAnsi="宋体" w:cs="宋体" w:hint="eastAsia"/>
          <w:color w:val="333333"/>
          <w:kern w:val="0"/>
          <w:sz w:val="30"/>
          <w:szCs w:val="30"/>
        </w:rPr>
        <w:t>措</w:t>
      </w:r>
      <w:proofErr w:type="gramEnd"/>
      <w:r w:rsidRPr="00417469">
        <w:rPr>
          <w:rFonts w:ascii="宋体" w:eastAsia="宋体" w:hAnsi="宋体" w:cs="宋体" w:hint="eastAsia"/>
          <w:color w:val="333333"/>
          <w:kern w:val="0"/>
          <w:sz w:val="30"/>
          <w:szCs w:val="30"/>
        </w:rPr>
        <w:t>旋，螺栓露出螺母端部的长度不应少于3倍螺距，并不应小于lo 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附墙支座锚固螺栓垫板规格不应小于</w:t>
      </w:r>
      <w:proofErr w:type="spellStart"/>
      <w:proofErr w:type="gramStart"/>
      <w:r w:rsidRPr="00417469">
        <w:rPr>
          <w:rFonts w:ascii="宋体" w:eastAsia="宋体" w:hAnsi="宋体" w:cs="宋体" w:hint="eastAsia"/>
          <w:color w:val="333333"/>
          <w:kern w:val="0"/>
          <w:sz w:val="30"/>
          <w:szCs w:val="30"/>
        </w:rPr>
        <w:t>lOOmm</w:t>
      </w:r>
      <w:proofErr w:type="spellEnd"/>
      <w:r w:rsidRPr="00417469">
        <w:rPr>
          <w:rFonts w:ascii="宋体" w:eastAsia="宋体" w:hAnsi="宋体" w:cs="宋体" w:hint="eastAsia"/>
          <w:color w:val="333333"/>
          <w:kern w:val="0"/>
          <w:sz w:val="30"/>
          <w:szCs w:val="30"/>
        </w:rPr>
        <w:t>×</w:t>
      </w:r>
      <w:proofErr w:type="spellStart"/>
      <w:r w:rsidRPr="00417469">
        <w:rPr>
          <w:rFonts w:ascii="宋体" w:eastAsia="宋体" w:hAnsi="宋体" w:cs="宋体" w:hint="eastAsia"/>
          <w:color w:val="333333"/>
          <w:kern w:val="0"/>
          <w:sz w:val="30"/>
          <w:szCs w:val="30"/>
        </w:rPr>
        <w:t>lOOmm</w:t>
      </w:r>
      <w:proofErr w:type="spellEnd"/>
      <w:r w:rsidRPr="00417469">
        <w:rPr>
          <w:rFonts w:ascii="宋体" w:eastAsia="宋体" w:hAnsi="宋体" w:cs="宋体" w:hint="eastAsia"/>
          <w:color w:val="333333"/>
          <w:kern w:val="0"/>
          <w:sz w:val="30"/>
          <w:szCs w:val="30"/>
        </w:rPr>
        <w:t>×</w:t>
      </w:r>
      <w:proofErr w:type="spellStart"/>
      <w:proofErr w:type="gramEnd"/>
      <w:r w:rsidRPr="00417469">
        <w:rPr>
          <w:rFonts w:ascii="宋体" w:eastAsia="宋体" w:hAnsi="宋体" w:cs="宋体" w:hint="eastAsia"/>
          <w:color w:val="333333"/>
          <w:kern w:val="0"/>
          <w:sz w:val="30"/>
          <w:szCs w:val="30"/>
        </w:rPr>
        <w:t>lOmm</w:t>
      </w:r>
      <w:proofErr w:type="spellEnd"/>
      <w:r w:rsidRPr="00417469">
        <w:rPr>
          <w:rFonts w:ascii="宋体" w:eastAsia="宋体" w:hAnsi="宋体" w:cs="宋体" w:hint="eastAsia"/>
          <w:color w:val="333333"/>
          <w:kern w:val="0"/>
          <w:sz w:val="30"/>
          <w:szCs w:val="30"/>
        </w:rPr>
        <w:t>;</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w:t>
      </w:r>
      <w:r w:rsidRPr="00417469">
        <w:rPr>
          <w:rFonts w:ascii="宋体" w:eastAsia="宋体" w:hAnsi="宋体" w:cs="宋体" w:hint="eastAsia"/>
          <w:color w:val="333333"/>
          <w:kern w:val="0"/>
          <w:sz w:val="30"/>
          <w:szCs w:val="30"/>
        </w:rPr>
        <w:t>附墙支座锚固处应采用两根或以上的附着锚固螺栓。</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4.2.6</w:t>
      </w:r>
      <w:proofErr w:type="gramStart"/>
      <w:r w:rsidRPr="00417469">
        <w:rPr>
          <w:rFonts w:ascii="宋体" w:eastAsia="宋体" w:hAnsi="宋体" w:cs="宋体" w:hint="eastAsia"/>
          <w:color w:val="333333"/>
          <w:kern w:val="0"/>
          <w:sz w:val="30"/>
          <w:szCs w:val="30"/>
        </w:rPr>
        <w:t> 防倾装置</w:t>
      </w:r>
      <w:proofErr w:type="gramEnd"/>
      <w:r w:rsidRPr="00417469">
        <w:rPr>
          <w:rFonts w:ascii="宋体" w:eastAsia="宋体" w:hAnsi="宋体" w:cs="宋体" w:hint="eastAsia"/>
          <w:color w:val="333333"/>
          <w:kern w:val="0"/>
          <w:sz w:val="30"/>
          <w:szCs w:val="30"/>
        </w:rPr>
        <w:t>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每一个附墙支座上应</w:t>
      </w:r>
      <w:proofErr w:type="gramStart"/>
      <w:r w:rsidRPr="00417469">
        <w:rPr>
          <w:rFonts w:ascii="宋体" w:eastAsia="宋体" w:hAnsi="宋体" w:cs="宋体" w:hint="eastAsia"/>
          <w:color w:val="333333"/>
          <w:kern w:val="0"/>
          <w:sz w:val="30"/>
          <w:szCs w:val="30"/>
        </w:rPr>
        <w:t>配置防倾装置</w:t>
      </w:r>
      <w:proofErr w:type="gramEnd"/>
      <w:r w:rsidRPr="00417469">
        <w:rPr>
          <w:rFonts w:ascii="宋体" w:eastAsia="宋体" w:hAnsi="宋体" w:cs="宋体" w:hint="eastAsia"/>
          <w:color w:val="333333"/>
          <w:kern w:val="0"/>
          <w:sz w:val="30"/>
          <w:szCs w:val="30"/>
        </w:rPr>
        <w:t>；</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proofErr w:type="gramStart"/>
      <w:r w:rsidRPr="00417469">
        <w:rPr>
          <w:rFonts w:ascii="宋体" w:eastAsia="宋体" w:hAnsi="宋体" w:cs="宋体" w:hint="eastAsia"/>
          <w:color w:val="333333"/>
          <w:kern w:val="0"/>
          <w:sz w:val="30"/>
          <w:szCs w:val="30"/>
        </w:rPr>
        <w:t>防倾装置</w:t>
      </w:r>
      <w:proofErr w:type="gramEnd"/>
      <w:r w:rsidRPr="00417469">
        <w:rPr>
          <w:rFonts w:ascii="宋体" w:eastAsia="宋体" w:hAnsi="宋体" w:cs="宋体" w:hint="eastAsia"/>
          <w:color w:val="333333"/>
          <w:kern w:val="0"/>
          <w:sz w:val="30"/>
          <w:szCs w:val="30"/>
        </w:rPr>
        <w:t>应采用螺栓或焊接与附着支承结构连接，不得采用扣件方式连接；</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．在升降工况下，最上和最下两个导向</w:t>
      </w:r>
      <w:proofErr w:type="gramStart"/>
      <w:r w:rsidRPr="00417469">
        <w:rPr>
          <w:rFonts w:ascii="宋体" w:eastAsia="宋体" w:hAnsi="宋体" w:cs="宋体" w:hint="eastAsia"/>
          <w:color w:val="333333"/>
          <w:kern w:val="0"/>
          <w:sz w:val="30"/>
          <w:szCs w:val="30"/>
        </w:rPr>
        <w:t>件之间</w:t>
      </w:r>
      <w:proofErr w:type="gramEnd"/>
      <w:r w:rsidRPr="00417469">
        <w:rPr>
          <w:rFonts w:ascii="宋体" w:eastAsia="宋体" w:hAnsi="宋体" w:cs="宋体" w:hint="eastAsia"/>
          <w:color w:val="333333"/>
          <w:kern w:val="0"/>
          <w:sz w:val="30"/>
          <w:szCs w:val="30"/>
        </w:rPr>
        <w:t>的最小间距不应小于架体高度的1/4或2.8m。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4.2.7 </w:t>
      </w:r>
      <w:r w:rsidRPr="00417469">
        <w:rPr>
          <w:rFonts w:ascii="宋体" w:eastAsia="宋体" w:hAnsi="宋体" w:cs="宋体" w:hint="eastAsia"/>
          <w:color w:val="333333"/>
          <w:kern w:val="0"/>
          <w:sz w:val="30"/>
          <w:szCs w:val="30"/>
        </w:rPr>
        <w:t>架体升降到位后，每一附墙支座与竖向主框架应采取固定装置或措施。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4.2.8 </w:t>
      </w:r>
      <w:r w:rsidRPr="00417469">
        <w:rPr>
          <w:rFonts w:ascii="宋体" w:eastAsia="宋体" w:hAnsi="宋体" w:cs="宋体" w:hint="eastAsia"/>
          <w:color w:val="333333"/>
          <w:kern w:val="0"/>
          <w:sz w:val="30"/>
          <w:szCs w:val="30"/>
        </w:rPr>
        <w:t>防坠装置应符合下列规定：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防坠装置在使用和升降工况下均应设置在竖向主框架部位，并应附着在建筑物上，每一个升降机位不应少于一处；</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防坠装置应有安装时的检验记录。</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4.2.9 </w:t>
      </w:r>
      <w:r w:rsidRPr="00417469">
        <w:rPr>
          <w:rFonts w:ascii="宋体" w:eastAsia="宋体" w:hAnsi="宋体" w:cs="宋体" w:hint="eastAsia"/>
          <w:color w:val="333333"/>
          <w:kern w:val="0"/>
          <w:sz w:val="30"/>
          <w:szCs w:val="30"/>
        </w:rPr>
        <w:t>防坠装置与提升设备严禁设置在同一个附墙支承结构上。</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4.2.10</w:t>
      </w:r>
      <w:r w:rsidRPr="00417469">
        <w:rPr>
          <w:rFonts w:ascii="宋体" w:eastAsia="宋体" w:hAnsi="宋体" w:cs="宋体" w:hint="eastAsia"/>
          <w:color w:val="333333"/>
          <w:kern w:val="0"/>
          <w:sz w:val="30"/>
          <w:szCs w:val="30"/>
        </w:rPr>
        <w:t> 架</w:t>
      </w:r>
      <w:proofErr w:type="gramStart"/>
      <w:r w:rsidRPr="00417469">
        <w:rPr>
          <w:rFonts w:ascii="宋体" w:eastAsia="宋体" w:hAnsi="宋体" w:cs="宋体" w:hint="eastAsia"/>
          <w:color w:val="333333"/>
          <w:kern w:val="0"/>
          <w:sz w:val="30"/>
          <w:szCs w:val="30"/>
        </w:rPr>
        <w:t>体安全</w:t>
      </w:r>
      <w:proofErr w:type="gramEnd"/>
      <w:r w:rsidRPr="00417469">
        <w:rPr>
          <w:rFonts w:ascii="宋体" w:eastAsia="宋体" w:hAnsi="宋体" w:cs="宋体" w:hint="eastAsia"/>
          <w:color w:val="333333"/>
          <w:kern w:val="0"/>
          <w:sz w:val="30"/>
          <w:szCs w:val="30"/>
        </w:rPr>
        <w:t>防护应符合</w:t>
      </w:r>
      <w:proofErr w:type="gramStart"/>
      <w:r w:rsidRPr="00417469">
        <w:rPr>
          <w:rFonts w:ascii="宋体" w:eastAsia="宋体" w:hAnsi="宋体" w:cs="宋体" w:hint="eastAsia"/>
          <w:color w:val="333333"/>
          <w:kern w:val="0"/>
          <w:sz w:val="30"/>
          <w:szCs w:val="30"/>
        </w:rPr>
        <w:t>现行行业</w:t>
      </w:r>
      <w:proofErr w:type="gramEnd"/>
      <w:r w:rsidRPr="00417469">
        <w:rPr>
          <w:rFonts w:ascii="宋体" w:eastAsia="宋体" w:hAnsi="宋体" w:cs="宋体" w:hint="eastAsia"/>
          <w:color w:val="333333"/>
          <w:kern w:val="0"/>
          <w:sz w:val="30"/>
          <w:szCs w:val="30"/>
        </w:rPr>
        <w:t>标准《建筑施工扣件式钢管脚手架安全技术规范》JGJ130的规定，并应符合下列规定：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架体外</w:t>
      </w:r>
      <w:proofErr w:type="gramStart"/>
      <w:r w:rsidRPr="00417469">
        <w:rPr>
          <w:rFonts w:ascii="宋体" w:eastAsia="宋体" w:hAnsi="宋体" w:cs="宋体" w:hint="eastAsia"/>
          <w:color w:val="333333"/>
          <w:kern w:val="0"/>
          <w:sz w:val="30"/>
          <w:szCs w:val="30"/>
        </w:rPr>
        <w:t>侧应用密</w:t>
      </w:r>
      <w:proofErr w:type="gramEnd"/>
      <w:r w:rsidRPr="00417469">
        <w:rPr>
          <w:rFonts w:ascii="宋体" w:eastAsia="宋体" w:hAnsi="宋体" w:cs="宋体" w:hint="eastAsia"/>
          <w:color w:val="333333"/>
          <w:kern w:val="0"/>
          <w:sz w:val="30"/>
          <w:szCs w:val="30"/>
        </w:rPr>
        <w:t>目式安全网等进行全封闭；</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架体底层的脚手板应铺设严密，在脚手板的下部应采用安全网兜底，与建筑物外墙之间应采用硬质翻板封闭；</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作业层外侧应设置1. 2m高的防护栏杆和180 mm高的挡脚板；</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当整体式附着升降脚手架中间断开时，其断开她必须封闭，并应加设防护栏杆；</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w:t>
      </w:r>
      <w:r w:rsidRPr="00417469">
        <w:rPr>
          <w:rFonts w:ascii="宋体" w:eastAsia="宋体" w:hAnsi="宋体" w:cs="宋体" w:hint="eastAsia"/>
          <w:color w:val="333333"/>
          <w:kern w:val="0"/>
          <w:sz w:val="30"/>
          <w:szCs w:val="30"/>
        </w:rPr>
        <w:t>使用工况下架体与工程结构表面之间应采取可靠的防止人员和物料坠落的防护措施。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4.2.11</w:t>
      </w:r>
      <w:r w:rsidRPr="00417469">
        <w:rPr>
          <w:rFonts w:ascii="宋体" w:eastAsia="宋体" w:hAnsi="宋体" w:cs="宋体" w:hint="eastAsia"/>
          <w:color w:val="333333"/>
          <w:kern w:val="0"/>
          <w:sz w:val="30"/>
          <w:szCs w:val="30"/>
        </w:rPr>
        <w:t> 同步控制装置应符合下列规定：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当附着式升降脚手架升降时，应配备有限制荷载自控系统或水平高差的同步控制系统；</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2．</w:t>
      </w:r>
      <w:r w:rsidRPr="00417469">
        <w:rPr>
          <w:rFonts w:ascii="宋体" w:eastAsia="宋体" w:hAnsi="宋体" w:cs="宋体" w:hint="eastAsia"/>
          <w:color w:val="333333"/>
          <w:kern w:val="0"/>
          <w:sz w:val="30"/>
          <w:szCs w:val="30"/>
        </w:rPr>
        <w:t>限制荷载自控系统应具有超载15%时的声光报警和显示报警机位，超载30％时，应具有自动停机的功能：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水平高差同步控制系统应具有当水平支承桁架两端高差达到30 mm时能自动停机功能。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4.2.12</w:t>
      </w:r>
      <w:r w:rsidRPr="00417469">
        <w:rPr>
          <w:rFonts w:ascii="宋体" w:eastAsia="宋体" w:hAnsi="宋体" w:cs="宋体" w:hint="eastAsia"/>
          <w:color w:val="333333"/>
          <w:kern w:val="0"/>
          <w:sz w:val="30"/>
          <w:szCs w:val="30"/>
        </w:rPr>
        <w:t> 中央控制装置应符合下列规定：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应</w:t>
      </w:r>
      <w:proofErr w:type="gramStart"/>
      <w:r w:rsidRPr="00417469">
        <w:rPr>
          <w:rFonts w:ascii="宋体" w:eastAsia="宋体" w:hAnsi="宋体" w:cs="宋体" w:hint="eastAsia"/>
          <w:color w:val="333333"/>
          <w:kern w:val="0"/>
          <w:sz w:val="30"/>
          <w:szCs w:val="30"/>
        </w:rPr>
        <w:t>具备点控群控</w:t>
      </w:r>
      <w:proofErr w:type="gramEnd"/>
      <w:r w:rsidRPr="00417469">
        <w:rPr>
          <w:rFonts w:ascii="宋体" w:eastAsia="宋体" w:hAnsi="宋体" w:cs="宋体" w:hint="eastAsia"/>
          <w:color w:val="333333"/>
          <w:kern w:val="0"/>
          <w:sz w:val="30"/>
          <w:szCs w:val="30"/>
        </w:rPr>
        <w:t>功能；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应具有显示各机位即时荷载值及状态的功能；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升降的控制装置，应放置在楼面上，不应设在架体上。</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4.2.13</w:t>
      </w:r>
      <w:r w:rsidRPr="00417469">
        <w:rPr>
          <w:rFonts w:ascii="宋体" w:eastAsia="宋体" w:hAnsi="宋体" w:cs="宋体" w:hint="eastAsia"/>
          <w:color w:val="333333"/>
          <w:kern w:val="0"/>
          <w:sz w:val="30"/>
          <w:szCs w:val="30"/>
        </w:rPr>
        <w:t>提升设备应符合下列规定：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提升设备应与</w:t>
      </w:r>
      <w:proofErr w:type="gramStart"/>
      <w:r w:rsidRPr="00417469">
        <w:rPr>
          <w:rFonts w:ascii="宋体" w:eastAsia="宋体" w:hAnsi="宋体" w:cs="宋体" w:hint="eastAsia"/>
          <w:color w:val="333333"/>
          <w:kern w:val="0"/>
          <w:sz w:val="30"/>
          <w:szCs w:val="30"/>
        </w:rPr>
        <w:t>建筑结构和架体</w:t>
      </w:r>
      <w:proofErr w:type="gramEnd"/>
      <w:r w:rsidRPr="00417469">
        <w:rPr>
          <w:rFonts w:ascii="宋体" w:eastAsia="宋体" w:hAnsi="宋体" w:cs="宋体" w:hint="eastAsia"/>
          <w:color w:val="333333"/>
          <w:kern w:val="0"/>
          <w:sz w:val="30"/>
          <w:szCs w:val="30"/>
        </w:rPr>
        <w:t>有可靠连接；</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吊钩不应有裂纹、剥裂，不得补焊；</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液压提升装置管路应无渗漏；</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钢丝绳应符合现行国家标准《起重机 钢丝绳 保养、维护、安装、检验和报废》GB/T5972的规定。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4.2.14</w:t>
      </w:r>
      <w:r w:rsidRPr="00417469">
        <w:rPr>
          <w:rFonts w:ascii="宋体" w:eastAsia="宋体" w:hAnsi="宋体" w:cs="宋体" w:hint="eastAsia"/>
          <w:color w:val="333333"/>
          <w:kern w:val="0"/>
          <w:sz w:val="30"/>
          <w:szCs w:val="30"/>
        </w:rPr>
        <w:t>电气系统应符合下列规定：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供电系统应符合</w:t>
      </w:r>
      <w:proofErr w:type="gramStart"/>
      <w:r w:rsidRPr="00417469">
        <w:rPr>
          <w:rFonts w:ascii="宋体" w:eastAsia="宋体" w:hAnsi="宋体" w:cs="宋体" w:hint="eastAsia"/>
          <w:color w:val="333333"/>
          <w:kern w:val="0"/>
          <w:sz w:val="30"/>
          <w:szCs w:val="30"/>
        </w:rPr>
        <w:t>现行行业</w:t>
      </w:r>
      <w:proofErr w:type="gramEnd"/>
      <w:r w:rsidRPr="00417469">
        <w:rPr>
          <w:rFonts w:ascii="宋体" w:eastAsia="宋体" w:hAnsi="宋体" w:cs="宋体" w:hint="eastAsia"/>
          <w:color w:val="333333"/>
          <w:kern w:val="0"/>
          <w:sz w:val="30"/>
          <w:szCs w:val="30"/>
        </w:rPr>
        <w:t>标准《施工现场临时用电安全技术规范》JGJ46的规定；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应设置专用开关箱：</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绝缘电阻不应小于0. 5MΩ。</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4.2.15</w:t>
      </w:r>
      <w:r w:rsidRPr="00417469">
        <w:rPr>
          <w:rFonts w:ascii="宋体" w:eastAsia="宋体" w:hAnsi="宋体" w:cs="宋体" w:hint="eastAsia"/>
          <w:color w:val="333333"/>
          <w:kern w:val="0"/>
          <w:sz w:val="30"/>
          <w:szCs w:val="30"/>
        </w:rPr>
        <w:t> 附着式</w:t>
      </w:r>
      <w:proofErr w:type="gramStart"/>
      <w:r w:rsidRPr="00417469">
        <w:rPr>
          <w:rFonts w:ascii="宋体" w:eastAsia="宋体" w:hAnsi="宋体" w:cs="宋体" w:hint="eastAsia"/>
          <w:color w:val="333333"/>
          <w:kern w:val="0"/>
          <w:sz w:val="30"/>
          <w:szCs w:val="30"/>
        </w:rPr>
        <w:t>式</w:t>
      </w:r>
      <w:proofErr w:type="gramEnd"/>
      <w:r w:rsidRPr="00417469">
        <w:rPr>
          <w:rFonts w:ascii="宋体" w:eastAsia="宋体" w:hAnsi="宋体" w:cs="宋体" w:hint="eastAsia"/>
          <w:color w:val="333333"/>
          <w:kern w:val="0"/>
          <w:sz w:val="30"/>
          <w:szCs w:val="30"/>
        </w:rPr>
        <w:t>脚手架架体上应有防火措施。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5高处作业吊篮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5.1</w:t>
      </w:r>
      <w:r w:rsidRPr="00417469">
        <w:rPr>
          <w:rFonts w:ascii="宋体" w:eastAsia="宋体" w:hAnsi="宋体" w:cs="宋体" w:hint="eastAsia"/>
          <w:color w:val="333333"/>
          <w:kern w:val="0"/>
          <w:sz w:val="30"/>
          <w:szCs w:val="30"/>
        </w:rPr>
        <w:t> 一般规定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5.1.1</w:t>
      </w:r>
      <w:r w:rsidRPr="00417469">
        <w:rPr>
          <w:rFonts w:ascii="宋体" w:eastAsia="宋体" w:hAnsi="宋体" w:cs="宋体" w:hint="eastAsia"/>
          <w:color w:val="333333"/>
          <w:kern w:val="0"/>
          <w:sz w:val="30"/>
          <w:szCs w:val="30"/>
        </w:rPr>
        <w:t> 受检单位应具有下列资料：</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产品出厂合格证；</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安全锁标定证书；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使用说明书；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安装合同和安全协议；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w:t>
      </w:r>
      <w:r w:rsidRPr="00417469">
        <w:rPr>
          <w:rFonts w:ascii="宋体" w:eastAsia="宋体" w:hAnsi="宋体" w:cs="宋体" w:hint="eastAsia"/>
          <w:color w:val="333333"/>
          <w:kern w:val="0"/>
          <w:sz w:val="30"/>
          <w:szCs w:val="30"/>
        </w:rPr>
        <w:t>专项施工方案及作业平面布置图：</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6．</w:t>
      </w:r>
      <w:r w:rsidRPr="00417469">
        <w:rPr>
          <w:rFonts w:ascii="宋体" w:eastAsia="宋体" w:hAnsi="宋体" w:cs="宋体" w:hint="eastAsia"/>
          <w:color w:val="333333"/>
          <w:kern w:val="0"/>
          <w:sz w:val="30"/>
          <w:szCs w:val="30"/>
        </w:rPr>
        <w:t>安装自检验收表。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5.1.2</w:t>
      </w:r>
      <w:r w:rsidRPr="00417469">
        <w:rPr>
          <w:rFonts w:ascii="宋体" w:eastAsia="宋体" w:hAnsi="宋体" w:cs="宋体" w:hint="eastAsia"/>
          <w:color w:val="333333"/>
          <w:kern w:val="0"/>
          <w:sz w:val="30"/>
          <w:szCs w:val="30"/>
        </w:rPr>
        <w:t> 应按本标准附录B填写检验报告。当受检单位提供的资料不齐全时，不得进行检验。</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5.2 </w:t>
      </w:r>
      <w:r w:rsidRPr="00417469">
        <w:rPr>
          <w:rFonts w:ascii="宋体" w:eastAsia="宋体" w:hAnsi="宋体" w:cs="宋体" w:hint="eastAsia"/>
          <w:color w:val="333333"/>
          <w:kern w:val="0"/>
          <w:sz w:val="30"/>
          <w:szCs w:val="30"/>
        </w:rPr>
        <w:t>检验内容及要求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5.2.1</w:t>
      </w:r>
      <w:r w:rsidRPr="00417469">
        <w:rPr>
          <w:rFonts w:ascii="宋体" w:eastAsia="宋体" w:hAnsi="宋体" w:cs="宋体" w:hint="eastAsia"/>
          <w:color w:val="333333"/>
          <w:kern w:val="0"/>
          <w:sz w:val="30"/>
          <w:szCs w:val="30"/>
        </w:rPr>
        <w:t> 结构件应符合下列规定：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悬挂机构、悬吊平台的钢结构及焊缝应无明显变形、裂纹和严重锈蚀；</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proofErr w:type="gramStart"/>
      <w:r w:rsidRPr="00417469">
        <w:rPr>
          <w:rFonts w:ascii="宋体" w:eastAsia="宋体" w:hAnsi="宋体" w:cs="宋体" w:hint="eastAsia"/>
          <w:color w:val="333333"/>
          <w:kern w:val="0"/>
          <w:sz w:val="30"/>
          <w:szCs w:val="30"/>
        </w:rPr>
        <w:t>结构件各连接</w:t>
      </w:r>
      <w:proofErr w:type="gramEnd"/>
      <w:r w:rsidRPr="00417469">
        <w:rPr>
          <w:rFonts w:ascii="宋体" w:eastAsia="宋体" w:hAnsi="宋体" w:cs="宋体" w:hint="eastAsia"/>
          <w:color w:val="333333"/>
          <w:kern w:val="0"/>
          <w:sz w:val="30"/>
          <w:szCs w:val="30"/>
        </w:rPr>
        <w:t>螺栓应齐全、紧固，并应有防松措施；所有连接销轴使用应正确，均应有可靠轴向止动装置。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5.2.2</w:t>
      </w:r>
      <w:r w:rsidRPr="00417469">
        <w:rPr>
          <w:rFonts w:ascii="宋体" w:eastAsia="宋体" w:hAnsi="宋体" w:cs="宋体" w:hint="eastAsia"/>
          <w:color w:val="333333"/>
          <w:kern w:val="0"/>
          <w:sz w:val="30"/>
          <w:szCs w:val="30"/>
        </w:rPr>
        <w:t> 悬吊平台应符合下列规定：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悬吊平台拼接总长度应符合使用说明书的要求；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底板应牢固，无破损，并应有防滑措施；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proofErr w:type="gramStart"/>
      <w:r w:rsidRPr="00417469">
        <w:rPr>
          <w:rFonts w:ascii="宋体" w:eastAsia="宋体" w:hAnsi="宋体" w:cs="宋体" w:hint="eastAsia"/>
          <w:color w:val="333333"/>
          <w:kern w:val="0"/>
          <w:sz w:val="30"/>
          <w:szCs w:val="30"/>
        </w:rPr>
        <w:t>护栏靠</w:t>
      </w:r>
      <w:proofErr w:type="gramEnd"/>
      <w:r w:rsidRPr="00417469">
        <w:rPr>
          <w:rFonts w:ascii="宋体" w:eastAsia="宋体" w:hAnsi="宋体" w:cs="宋体" w:hint="eastAsia"/>
          <w:color w:val="333333"/>
          <w:kern w:val="0"/>
          <w:sz w:val="30"/>
          <w:szCs w:val="30"/>
        </w:rPr>
        <w:t>工作面一侧高度不应小于800mm，其余部位高度不应小于</w:t>
      </w:r>
      <w:proofErr w:type="spellStart"/>
      <w:r w:rsidRPr="00417469">
        <w:rPr>
          <w:rFonts w:ascii="宋体" w:eastAsia="宋体" w:hAnsi="宋体" w:cs="宋体" w:hint="eastAsia"/>
          <w:color w:val="333333"/>
          <w:kern w:val="0"/>
          <w:sz w:val="30"/>
          <w:szCs w:val="30"/>
        </w:rPr>
        <w:t>llOOmm</w:t>
      </w:r>
      <w:proofErr w:type="spellEnd"/>
      <w:r w:rsidRPr="00417469">
        <w:rPr>
          <w:rFonts w:ascii="宋体" w:eastAsia="宋体" w:hAnsi="宋体" w:cs="宋体" w:hint="eastAsia"/>
          <w:color w:val="333333"/>
          <w:kern w:val="0"/>
          <w:sz w:val="30"/>
          <w:szCs w:val="30"/>
        </w:rPr>
        <w:t>;</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四周底部挡板应完整、无间断，高度不应小于150mm，与底板间隙不应大于5mm;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5．</w:t>
      </w:r>
      <w:r w:rsidRPr="00417469">
        <w:rPr>
          <w:rFonts w:ascii="宋体" w:eastAsia="宋体" w:hAnsi="宋体" w:cs="宋体" w:hint="eastAsia"/>
          <w:color w:val="333333"/>
          <w:kern w:val="0"/>
          <w:sz w:val="30"/>
          <w:szCs w:val="30"/>
        </w:rPr>
        <w:t>与建筑物墙面间应设有导轮或缓冲装置；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6．</w:t>
      </w:r>
      <w:r w:rsidRPr="00417469">
        <w:rPr>
          <w:rFonts w:ascii="宋体" w:eastAsia="宋体" w:hAnsi="宋体" w:cs="宋体" w:hint="eastAsia"/>
          <w:color w:val="333333"/>
          <w:kern w:val="0"/>
          <w:sz w:val="30"/>
          <w:szCs w:val="30"/>
        </w:rPr>
        <w:t>悬吊平台运行通道应无障碍物。</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5.2.3</w:t>
      </w:r>
      <w:r w:rsidRPr="00417469">
        <w:rPr>
          <w:rFonts w:ascii="宋体" w:eastAsia="宋体" w:hAnsi="宋体" w:cs="宋体" w:hint="eastAsia"/>
          <w:color w:val="333333"/>
          <w:kern w:val="0"/>
          <w:sz w:val="30"/>
          <w:szCs w:val="30"/>
        </w:rPr>
        <w:t> 钢丝绳应符合下列规定：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吊篮钢丝绳的型号和规格应符合使用说明书的要求；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工作钢丝绳直径不应小于6mm;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安全钢丝绳应选用与工作钢丝绳相同的型号、规格，在正常运行时，安全钢丝绳应处于悬垂张紧状态；</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安全钢丝绳、工作钢丝绳应分别独立悬挂，并不得松散、打结，且应符合现行国家标准《起重机钢丝绳保养、维护、安装、检验和报废》GB/T5972的规定；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w:t>
      </w:r>
      <w:r w:rsidRPr="00417469">
        <w:rPr>
          <w:rFonts w:ascii="宋体" w:eastAsia="宋体" w:hAnsi="宋体" w:cs="宋体" w:hint="eastAsia"/>
          <w:color w:val="333333"/>
          <w:kern w:val="0"/>
          <w:sz w:val="30"/>
          <w:szCs w:val="30"/>
        </w:rPr>
        <w:t>安全钢丝绳的下端必须安装重</w:t>
      </w:r>
      <w:proofErr w:type="gramStart"/>
      <w:r w:rsidRPr="00417469">
        <w:rPr>
          <w:rFonts w:ascii="宋体" w:eastAsia="宋体" w:hAnsi="宋体" w:cs="宋体" w:hint="eastAsia"/>
          <w:color w:val="333333"/>
          <w:kern w:val="0"/>
          <w:sz w:val="30"/>
          <w:szCs w:val="30"/>
        </w:rPr>
        <w:t>砣</w:t>
      </w:r>
      <w:proofErr w:type="gramEnd"/>
      <w:r w:rsidRPr="00417469">
        <w:rPr>
          <w:rFonts w:ascii="宋体" w:eastAsia="宋体" w:hAnsi="宋体" w:cs="宋体" w:hint="eastAsia"/>
          <w:color w:val="333333"/>
          <w:kern w:val="0"/>
          <w:sz w:val="30"/>
          <w:szCs w:val="30"/>
        </w:rPr>
        <w:t>，重</w:t>
      </w:r>
      <w:proofErr w:type="gramStart"/>
      <w:r w:rsidRPr="00417469">
        <w:rPr>
          <w:rFonts w:ascii="宋体" w:eastAsia="宋体" w:hAnsi="宋体" w:cs="宋体" w:hint="eastAsia"/>
          <w:color w:val="333333"/>
          <w:kern w:val="0"/>
          <w:sz w:val="30"/>
          <w:szCs w:val="30"/>
        </w:rPr>
        <w:t>砣</w:t>
      </w:r>
      <w:proofErr w:type="gramEnd"/>
      <w:r w:rsidRPr="00417469">
        <w:rPr>
          <w:rFonts w:ascii="宋体" w:eastAsia="宋体" w:hAnsi="宋体" w:cs="宋体" w:hint="eastAsia"/>
          <w:color w:val="333333"/>
          <w:kern w:val="0"/>
          <w:sz w:val="30"/>
          <w:szCs w:val="30"/>
        </w:rPr>
        <w:t>底部至地面高度宜为100 mm～200 mm，且应处于自由状态：</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6．</w:t>
      </w:r>
      <w:r w:rsidRPr="00417469">
        <w:rPr>
          <w:rFonts w:ascii="宋体" w:eastAsia="宋体" w:hAnsi="宋体" w:cs="宋体" w:hint="eastAsia"/>
          <w:color w:val="333333"/>
          <w:kern w:val="0"/>
          <w:sz w:val="30"/>
          <w:szCs w:val="30"/>
        </w:rPr>
        <w:t>钢丝绳的绳端固结应符合产品说明书的规定。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5.2.4</w:t>
      </w:r>
      <w:r w:rsidRPr="00417469">
        <w:rPr>
          <w:rFonts w:ascii="宋体" w:eastAsia="宋体" w:hAnsi="宋体" w:cs="宋体" w:hint="eastAsia"/>
          <w:color w:val="333333"/>
          <w:kern w:val="0"/>
          <w:sz w:val="30"/>
          <w:szCs w:val="30"/>
        </w:rPr>
        <w:t> 产品标牌及警示标志应符合下列规定：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产品标牌应固定可靠，易于观察；</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应有重量限载的警示标志。</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5.2.5</w:t>
      </w:r>
      <w:r w:rsidRPr="00417469">
        <w:rPr>
          <w:rFonts w:ascii="宋体" w:eastAsia="宋体" w:hAnsi="宋体" w:cs="宋体" w:hint="eastAsia"/>
          <w:color w:val="333333"/>
          <w:kern w:val="0"/>
          <w:sz w:val="30"/>
          <w:szCs w:val="30"/>
        </w:rPr>
        <w:t> 悬挂机构应符合下列规定：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l .</w:t>
      </w:r>
      <w:r w:rsidRPr="00417469">
        <w:rPr>
          <w:rFonts w:ascii="宋体" w:eastAsia="宋体" w:hAnsi="宋体" w:cs="宋体" w:hint="eastAsia"/>
          <w:color w:val="333333"/>
          <w:kern w:val="0"/>
          <w:sz w:val="30"/>
          <w:szCs w:val="30"/>
        </w:rPr>
        <w:t>悬挂机构前梁长度和中梁长度配比、额定载重量、配重重量及使用高度应符合产品说明书的规定；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悬挂机构施加于建筑物或构筑物的作用力，应符合建筑结构的承载要求；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3．</w:t>
      </w:r>
      <w:r w:rsidRPr="00417469">
        <w:rPr>
          <w:rFonts w:ascii="宋体" w:eastAsia="宋体" w:hAnsi="宋体" w:cs="宋体" w:hint="eastAsia"/>
          <w:color w:val="333333"/>
          <w:kern w:val="0"/>
          <w:sz w:val="30"/>
          <w:szCs w:val="30"/>
        </w:rPr>
        <w:t>悬挂机构横梁应水平，其水平度误差不应大于横梁长度的4%，严禁前低后高；</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前支架不应支撑在女儿墙外或建筑物挑檐边缘等部位；</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w:t>
      </w:r>
      <w:r w:rsidRPr="00417469">
        <w:rPr>
          <w:rFonts w:ascii="宋体" w:eastAsia="宋体" w:hAnsi="宋体" w:cs="宋体" w:hint="eastAsia"/>
          <w:color w:val="333333"/>
          <w:kern w:val="0"/>
          <w:sz w:val="30"/>
          <w:szCs w:val="30"/>
        </w:rPr>
        <w:t>悬挂机构吊点水平间距与悬吊平台的吊点间距应相等，其误差不应大于50mm;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6．</w:t>
      </w:r>
      <w:r w:rsidRPr="00417469">
        <w:rPr>
          <w:rFonts w:ascii="宋体" w:eastAsia="宋体" w:hAnsi="宋体" w:cs="宋体" w:hint="eastAsia"/>
          <w:color w:val="333333"/>
          <w:kern w:val="0"/>
          <w:sz w:val="30"/>
          <w:szCs w:val="30"/>
        </w:rPr>
        <w:t>悬挂机构的前梁不应支撑在非承重建筑结构上。不使用前支架的，前梁上的搁置支撑中心点应和前支架的支撑点相重合，工作时不得自由滑移，并应有专项施工方案。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5.2.6</w:t>
      </w:r>
      <w:r w:rsidRPr="00417469">
        <w:rPr>
          <w:rFonts w:ascii="宋体" w:eastAsia="宋体" w:hAnsi="宋体" w:cs="宋体" w:hint="eastAsia"/>
          <w:color w:val="333333"/>
          <w:kern w:val="0"/>
          <w:sz w:val="30"/>
          <w:szCs w:val="30"/>
        </w:rPr>
        <w:t> 配重应符合下列规定：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配重件重量及几何尺寸应符合产品说明书要求，并应有重量标记，其总重量应满足产品说明书的要求，不得使用破损的配重件或其他替代物；</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配重件应固定在配重架上，并应有防止可随意移除的措施。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5.2.7</w:t>
      </w:r>
      <w:r w:rsidRPr="00417469">
        <w:rPr>
          <w:rFonts w:ascii="宋体" w:eastAsia="宋体" w:hAnsi="宋体" w:cs="宋体" w:hint="eastAsia"/>
          <w:color w:val="333333"/>
          <w:kern w:val="0"/>
          <w:sz w:val="30"/>
          <w:szCs w:val="30"/>
        </w:rPr>
        <w:t> 安全装置应符合下列规定：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1．</w:t>
      </w:r>
      <w:r w:rsidRPr="00417469">
        <w:rPr>
          <w:rFonts w:ascii="宋体" w:eastAsia="宋体" w:hAnsi="宋体" w:cs="宋体" w:hint="eastAsia"/>
          <w:color w:val="333333"/>
          <w:kern w:val="0"/>
          <w:sz w:val="30"/>
          <w:szCs w:val="30"/>
        </w:rPr>
        <w:t>上行</w:t>
      </w:r>
      <w:proofErr w:type="gramStart"/>
      <w:r w:rsidRPr="00417469">
        <w:rPr>
          <w:rFonts w:ascii="宋体" w:eastAsia="宋体" w:hAnsi="宋体" w:cs="宋体" w:hint="eastAsia"/>
          <w:color w:val="333333"/>
          <w:kern w:val="0"/>
          <w:sz w:val="30"/>
          <w:szCs w:val="30"/>
        </w:rPr>
        <w:t>程限位</w:t>
      </w:r>
      <w:proofErr w:type="gramEnd"/>
      <w:r w:rsidRPr="00417469">
        <w:rPr>
          <w:rFonts w:ascii="宋体" w:eastAsia="宋体" w:hAnsi="宋体" w:cs="宋体" w:hint="eastAsia"/>
          <w:color w:val="333333"/>
          <w:kern w:val="0"/>
          <w:sz w:val="30"/>
          <w:szCs w:val="30"/>
        </w:rPr>
        <w:t>应动作正常、灵敏有效；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制动器应灵敏有效，手动释放装置应有效；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应独立设置作业人员专用的挂设安全带的安全绳，安全绳应可靠固定在建筑物结构上，不应有松散、断股、打结，在各尖角过渡处应有保护措施。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5.2.8</w:t>
      </w:r>
      <w:r w:rsidRPr="00417469">
        <w:rPr>
          <w:rFonts w:ascii="宋体" w:eastAsia="宋体" w:hAnsi="宋体" w:cs="宋体" w:hint="eastAsia"/>
          <w:color w:val="333333"/>
          <w:kern w:val="0"/>
          <w:sz w:val="30"/>
          <w:szCs w:val="30"/>
        </w:rPr>
        <w:t> </w:t>
      </w:r>
      <w:proofErr w:type="gramStart"/>
      <w:r w:rsidRPr="00417469">
        <w:rPr>
          <w:rFonts w:ascii="宋体" w:eastAsia="宋体" w:hAnsi="宋体" w:cs="宋体" w:hint="eastAsia"/>
          <w:color w:val="333333"/>
          <w:kern w:val="0"/>
          <w:sz w:val="30"/>
          <w:szCs w:val="30"/>
        </w:rPr>
        <w:t>安全锁应完好</w:t>
      </w:r>
      <w:proofErr w:type="gramEnd"/>
      <w:r w:rsidRPr="00417469">
        <w:rPr>
          <w:rFonts w:ascii="宋体" w:eastAsia="宋体" w:hAnsi="宋体" w:cs="宋体" w:hint="eastAsia"/>
          <w:color w:val="333333"/>
          <w:kern w:val="0"/>
          <w:sz w:val="30"/>
          <w:szCs w:val="30"/>
        </w:rPr>
        <w:t>有效，严禁使用超过有效标定期限的安全锁。</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5.2.9</w:t>
      </w:r>
      <w:r w:rsidRPr="00417469">
        <w:rPr>
          <w:rFonts w:ascii="宋体" w:eastAsia="宋体" w:hAnsi="宋体" w:cs="宋体" w:hint="eastAsia"/>
          <w:color w:val="333333"/>
          <w:kern w:val="0"/>
          <w:sz w:val="30"/>
          <w:szCs w:val="30"/>
        </w:rPr>
        <w:t> 电气系统应符合下列规定：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1．</w:t>
      </w:r>
      <w:r w:rsidRPr="00417469">
        <w:rPr>
          <w:rFonts w:ascii="宋体" w:eastAsia="宋体" w:hAnsi="宋体" w:cs="宋体" w:hint="eastAsia"/>
          <w:color w:val="333333"/>
          <w:kern w:val="0"/>
          <w:sz w:val="30"/>
          <w:szCs w:val="30"/>
        </w:rPr>
        <w:t>主要电气元件应工作正常，固定可靠；电控箱应有防水、防尘措施；主供电电缆在各尖角过渡处应有保护措施；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2．</w:t>
      </w:r>
      <w:r w:rsidRPr="00417469">
        <w:rPr>
          <w:rFonts w:ascii="宋体" w:eastAsia="宋体" w:hAnsi="宋体" w:cs="宋体" w:hint="eastAsia"/>
          <w:color w:val="333333"/>
          <w:kern w:val="0"/>
          <w:sz w:val="30"/>
          <w:szCs w:val="30"/>
        </w:rPr>
        <w:t>悬吊平台上必须设置紧急状态下切断主电源控制回路的急停按钮。急停按钮不得自动复位；</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3．</w:t>
      </w:r>
      <w:r w:rsidRPr="00417469">
        <w:rPr>
          <w:rFonts w:ascii="宋体" w:eastAsia="宋体" w:hAnsi="宋体" w:cs="宋体" w:hint="eastAsia"/>
          <w:color w:val="333333"/>
          <w:kern w:val="0"/>
          <w:sz w:val="30"/>
          <w:szCs w:val="30"/>
        </w:rPr>
        <w:t>带电零部件与机体间的绝缘电阻不宜小于2MΩ；</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4．</w:t>
      </w:r>
      <w:r w:rsidRPr="00417469">
        <w:rPr>
          <w:rFonts w:ascii="宋体" w:eastAsia="宋体" w:hAnsi="宋体" w:cs="宋体" w:hint="eastAsia"/>
          <w:color w:val="333333"/>
          <w:kern w:val="0"/>
          <w:sz w:val="30"/>
          <w:szCs w:val="30"/>
        </w:rPr>
        <w:t>专用开关箱应设置隔离、过载、短路、漏电等电气保护装置，并应符合</w:t>
      </w:r>
      <w:proofErr w:type="gramStart"/>
      <w:r w:rsidRPr="00417469">
        <w:rPr>
          <w:rFonts w:ascii="宋体" w:eastAsia="宋体" w:hAnsi="宋体" w:cs="宋体" w:hint="eastAsia"/>
          <w:color w:val="333333"/>
          <w:kern w:val="0"/>
          <w:sz w:val="30"/>
          <w:szCs w:val="30"/>
        </w:rPr>
        <w:t>现行行业</w:t>
      </w:r>
      <w:proofErr w:type="gramEnd"/>
      <w:r w:rsidRPr="00417469">
        <w:rPr>
          <w:rFonts w:ascii="宋体" w:eastAsia="宋体" w:hAnsi="宋体" w:cs="宋体" w:hint="eastAsia"/>
          <w:color w:val="333333"/>
          <w:kern w:val="0"/>
          <w:sz w:val="30"/>
          <w:szCs w:val="30"/>
        </w:rPr>
        <w:t>标准《施工现场临时用电安全技术规范》JGJ46的规定。</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6．龙门架及井架物料提升机</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6.1 一般规定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6.1.1 受检单位应具有下列资料：</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1．产品出厂合格证、备案证明</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2．安装告知手续；</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3．使用说明书；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4．防坠安全器说明书；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5．安装合同及安全协议；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6．专项施工方案；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7．基础验收及其隐蔽工程资料；</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8．安装前检查表；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9．安装自检验收表。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6.1.2 应按本标准附录c填写检验报告。当受检单位提供的资料不齐全时，不得进行检验。</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6.2 检验内容及要求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6.2.1 基础应符合下列规定：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1．基础尺寸、外形、混凝土强度等级及地基承载力等，应符合使用说明书的要求；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2．基础及周围应有排水设施，不得积水；</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3．30m及以上物料提升机的基础应进行设计计算。</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6.2.2 架体结构应符合下列规定：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1．主要结构件应无明显变形、严重锈蚀，焊缝应无明显可见裂纹；</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2．结构件安装应符合说明书的要求，各连接螺栓应齐全、紧固，并应有防松措施，螺栓露出螺母端部的长度不应少于3倍螺距；</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3．架体垂直度偏差不应大于架体高度的1.5/1000。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4井架式物料提升机的架体在各楼层通道的开口处，应有加强措施。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5架体底部应设高度不应小于1.8m的防护围栏以及围栏门，并应完好无损，</w:t>
      </w:r>
      <w:proofErr w:type="gramStart"/>
      <w:r w:rsidRPr="00417469">
        <w:rPr>
          <w:rFonts w:ascii="宋体" w:eastAsia="宋体" w:hAnsi="宋体" w:cs="宋体" w:hint="eastAsia"/>
          <w:color w:val="333333"/>
          <w:kern w:val="0"/>
          <w:sz w:val="30"/>
          <w:szCs w:val="30"/>
        </w:rPr>
        <w:t>围栏门装应有</w:t>
      </w:r>
      <w:proofErr w:type="gramEnd"/>
      <w:r w:rsidRPr="00417469">
        <w:rPr>
          <w:rFonts w:ascii="宋体" w:eastAsia="宋体" w:hAnsi="宋体" w:cs="宋体" w:hint="eastAsia"/>
          <w:color w:val="333333"/>
          <w:kern w:val="0"/>
          <w:sz w:val="30"/>
          <w:szCs w:val="30"/>
        </w:rPr>
        <w:t>电气连锁开关，吊笼应在围栏门关闭后方可启动。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6.2.3 吊笼应符合下列规定：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1吊笼内净高度不应小于2m；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proofErr w:type="gramStart"/>
      <w:r w:rsidRPr="00417469">
        <w:rPr>
          <w:rFonts w:ascii="宋体" w:eastAsia="宋体" w:hAnsi="宋体" w:cs="宋体" w:hint="eastAsia"/>
          <w:color w:val="333333"/>
          <w:kern w:val="0"/>
          <w:sz w:val="30"/>
          <w:szCs w:val="30"/>
        </w:rPr>
        <w:t>2吊笼应设置</w:t>
      </w:r>
      <w:proofErr w:type="gramEnd"/>
      <w:r w:rsidRPr="00417469">
        <w:rPr>
          <w:rFonts w:ascii="宋体" w:eastAsia="宋体" w:hAnsi="宋体" w:cs="宋体" w:hint="eastAsia"/>
          <w:color w:val="333333"/>
          <w:kern w:val="0"/>
          <w:sz w:val="30"/>
          <w:szCs w:val="30"/>
        </w:rPr>
        <w:t>吊笼门，吊笼两侧立面及吊笼门应采用网板结构全高度封闭，吊笼门的开启高度不应低于1. 8m；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3吊</w:t>
      </w:r>
      <w:proofErr w:type="gramStart"/>
      <w:r w:rsidRPr="00417469">
        <w:rPr>
          <w:rFonts w:ascii="宋体" w:eastAsia="宋体" w:hAnsi="宋体" w:cs="宋体" w:hint="eastAsia"/>
          <w:color w:val="333333"/>
          <w:kern w:val="0"/>
          <w:sz w:val="30"/>
          <w:szCs w:val="30"/>
        </w:rPr>
        <w:t>笼</w:t>
      </w:r>
      <w:proofErr w:type="gramEnd"/>
      <w:r w:rsidRPr="00417469">
        <w:rPr>
          <w:rFonts w:ascii="宋体" w:eastAsia="宋体" w:hAnsi="宋体" w:cs="宋体" w:hint="eastAsia"/>
          <w:color w:val="333333"/>
          <w:kern w:val="0"/>
          <w:sz w:val="30"/>
          <w:szCs w:val="30"/>
        </w:rPr>
        <w:t>应有可靠防护顶板；</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4吊</w:t>
      </w:r>
      <w:proofErr w:type="gramStart"/>
      <w:r w:rsidRPr="00417469">
        <w:rPr>
          <w:rFonts w:ascii="宋体" w:eastAsia="宋体" w:hAnsi="宋体" w:cs="宋体" w:hint="eastAsia"/>
          <w:color w:val="333333"/>
          <w:kern w:val="0"/>
          <w:sz w:val="30"/>
          <w:szCs w:val="30"/>
        </w:rPr>
        <w:t>笼</w:t>
      </w:r>
      <w:proofErr w:type="gramEnd"/>
      <w:r w:rsidRPr="00417469">
        <w:rPr>
          <w:rFonts w:ascii="宋体" w:eastAsia="宋体" w:hAnsi="宋体" w:cs="宋体" w:hint="eastAsia"/>
          <w:color w:val="333333"/>
          <w:kern w:val="0"/>
          <w:sz w:val="30"/>
          <w:szCs w:val="30"/>
        </w:rPr>
        <w:t>底板应有防滑、排水功能，无明显变形、锈蚀、破损，且应固定牢靠；</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5吊</w:t>
      </w:r>
      <w:proofErr w:type="gramStart"/>
      <w:r w:rsidRPr="00417469">
        <w:rPr>
          <w:rFonts w:ascii="宋体" w:eastAsia="宋体" w:hAnsi="宋体" w:cs="宋体" w:hint="eastAsia"/>
          <w:color w:val="333333"/>
          <w:kern w:val="0"/>
          <w:sz w:val="30"/>
          <w:szCs w:val="30"/>
        </w:rPr>
        <w:t>笼</w:t>
      </w:r>
      <w:proofErr w:type="gramEnd"/>
      <w:r w:rsidRPr="00417469">
        <w:rPr>
          <w:rFonts w:ascii="宋体" w:eastAsia="宋体" w:hAnsi="宋体" w:cs="宋体" w:hint="eastAsia"/>
          <w:color w:val="333333"/>
          <w:kern w:val="0"/>
          <w:sz w:val="30"/>
          <w:szCs w:val="30"/>
        </w:rPr>
        <w:t>滚动</w:t>
      </w:r>
      <w:proofErr w:type="gramStart"/>
      <w:r w:rsidRPr="00417469">
        <w:rPr>
          <w:rFonts w:ascii="宋体" w:eastAsia="宋体" w:hAnsi="宋体" w:cs="宋体" w:hint="eastAsia"/>
          <w:color w:val="333333"/>
          <w:kern w:val="0"/>
          <w:sz w:val="30"/>
          <w:szCs w:val="30"/>
        </w:rPr>
        <w:t>导靴应</w:t>
      </w:r>
      <w:proofErr w:type="gramEnd"/>
      <w:r w:rsidRPr="00417469">
        <w:rPr>
          <w:rFonts w:ascii="宋体" w:eastAsia="宋体" w:hAnsi="宋体" w:cs="宋体" w:hint="eastAsia"/>
          <w:color w:val="333333"/>
          <w:kern w:val="0"/>
          <w:sz w:val="30"/>
          <w:szCs w:val="30"/>
        </w:rPr>
        <w:t>可靠有效；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6产品标牌应固定牢固，易于观察，并应在显著位置设置安全警示标识。</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6.2.4 提升机构应符合下列规定：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1固定卷扬机应有专用的锚固设施，且应牢固可靠；</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2卷扬钢丝绳不得拖地和被水浸泡，穿越道路时应采取防护措施；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3卷扬机应设置防止钢丝绳脱出卷筒的保护装置，该装置与卷筒侧板最外缘的间隙不应超过钢丝绳直径的20%，并应有足够的强度；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4钢丝绳在卷筒上应整齐排列，端部应与卷筒压紧装置连接牢固。当吊笼处于最低位置时，卷筒上的钢丝绳不应少于3圈；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5卷筒两端的凸缘至最外层钢丝绳的距离不应小于钢丝绳直径的2倍；</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6滑轮组与架体（或吊笼）应采用刚性连接，严禁使用开口板式滑轮；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7滑轮应设置防钢丝绳脱出装置，该装置与滑轮间隙不得超过钢丝绳直径的20%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8制动器应动作灵敏，工作应可靠；</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9当曳引钢丝绳为2根及以上时，应设置张力自动平衡装置；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10导向滑轮和卷筒中间位置的连线应与卷筒轴线垂直，其距离不应小于卷筒长度的20倍。</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6.2.5 钢丝绳应符合下列规定：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1钢丝绳绳端固结应牢固、可靠。当采用金属压制接头固定时，接头不应有裂纹；当采用楔块固结时，</w:t>
      </w:r>
      <w:proofErr w:type="gramStart"/>
      <w:r w:rsidRPr="00417469">
        <w:rPr>
          <w:rFonts w:ascii="宋体" w:eastAsia="宋体" w:hAnsi="宋体" w:cs="宋体" w:hint="eastAsia"/>
          <w:color w:val="333333"/>
          <w:kern w:val="0"/>
          <w:sz w:val="30"/>
          <w:szCs w:val="30"/>
        </w:rPr>
        <w:t>楔</w:t>
      </w:r>
      <w:proofErr w:type="gramEnd"/>
      <w:r w:rsidRPr="00417469">
        <w:rPr>
          <w:rFonts w:ascii="宋体" w:eastAsia="宋体" w:hAnsi="宋体" w:cs="宋体" w:hint="eastAsia"/>
          <w:color w:val="333333"/>
          <w:kern w:val="0"/>
          <w:sz w:val="30"/>
          <w:szCs w:val="30"/>
        </w:rPr>
        <w:t>套不应有裂纹，楔块不应松动；当</w:t>
      </w:r>
      <w:proofErr w:type="gramStart"/>
      <w:r w:rsidRPr="00417469">
        <w:rPr>
          <w:rFonts w:ascii="宋体" w:eastAsia="宋体" w:hAnsi="宋体" w:cs="宋体" w:hint="eastAsia"/>
          <w:color w:val="333333"/>
          <w:kern w:val="0"/>
          <w:sz w:val="30"/>
          <w:szCs w:val="30"/>
        </w:rPr>
        <w:t>采用绳夹固结</w:t>
      </w:r>
      <w:proofErr w:type="gramEnd"/>
      <w:r w:rsidRPr="00417469">
        <w:rPr>
          <w:rFonts w:ascii="宋体" w:eastAsia="宋体" w:hAnsi="宋体" w:cs="宋体" w:hint="eastAsia"/>
          <w:color w:val="333333"/>
          <w:kern w:val="0"/>
          <w:sz w:val="30"/>
          <w:szCs w:val="30"/>
        </w:rPr>
        <w:t>时，</w:t>
      </w:r>
      <w:proofErr w:type="gramStart"/>
      <w:r w:rsidRPr="00417469">
        <w:rPr>
          <w:rFonts w:ascii="宋体" w:eastAsia="宋体" w:hAnsi="宋体" w:cs="宋体" w:hint="eastAsia"/>
          <w:color w:val="333333"/>
          <w:kern w:val="0"/>
          <w:sz w:val="30"/>
          <w:szCs w:val="30"/>
        </w:rPr>
        <w:t>绳夹安装</w:t>
      </w:r>
      <w:proofErr w:type="gramEnd"/>
      <w:r w:rsidRPr="00417469">
        <w:rPr>
          <w:rFonts w:ascii="宋体" w:eastAsia="宋体" w:hAnsi="宋体" w:cs="宋体" w:hint="eastAsia"/>
          <w:color w:val="333333"/>
          <w:kern w:val="0"/>
          <w:sz w:val="30"/>
          <w:szCs w:val="30"/>
        </w:rPr>
        <w:t>应正确，</w:t>
      </w:r>
      <w:proofErr w:type="gramStart"/>
      <w:r w:rsidRPr="00417469">
        <w:rPr>
          <w:rFonts w:ascii="宋体" w:eastAsia="宋体" w:hAnsi="宋体" w:cs="宋体" w:hint="eastAsia"/>
          <w:color w:val="333333"/>
          <w:kern w:val="0"/>
          <w:sz w:val="30"/>
          <w:szCs w:val="30"/>
        </w:rPr>
        <w:t>绳夹数</w:t>
      </w:r>
      <w:proofErr w:type="gramEnd"/>
      <w:r w:rsidRPr="00417469">
        <w:rPr>
          <w:rFonts w:ascii="宋体" w:eastAsia="宋体" w:hAnsi="宋体" w:cs="宋体" w:hint="eastAsia"/>
          <w:color w:val="333333"/>
          <w:kern w:val="0"/>
          <w:sz w:val="30"/>
          <w:szCs w:val="30"/>
        </w:rPr>
        <w:t>应满足现行国家标准《起重机械安全规程第一部分：总则》GB6067.1的要求；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2钢丝绳的规格、型号应符合设计要求，与滑轮和卷筒相匹配，并应正确穿绕。钢丝绳应润滑良好，不得与金属结构摩擦；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3钢丝绳达到现行国家标准《起重机钢丝绳保养、维护、安装、检验和报废》GB/T5972的规定报废条件时，应</w:t>
      </w:r>
      <w:proofErr w:type="gramStart"/>
      <w:r w:rsidRPr="00417469">
        <w:rPr>
          <w:rFonts w:ascii="宋体" w:eastAsia="宋体" w:hAnsi="宋体" w:cs="宋体" w:hint="eastAsia"/>
          <w:color w:val="333333"/>
          <w:kern w:val="0"/>
          <w:sz w:val="30"/>
          <w:szCs w:val="30"/>
        </w:rPr>
        <w:t>予报</w:t>
      </w:r>
      <w:proofErr w:type="gramEnd"/>
      <w:r w:rsidRPr="00417469">
        <w:rPr>
          <w:rFonts w:ascii="宋体" w:eastAsia="宋体" w:hAnsi="宋体" w:cs="宋体" w:hint="eastAsia"/>
          <w:color w:val="333333"/>
          <w:kern w:val="0"/>
          <w:sz w:val="30"/>
          <w:szCs w:val="30"/>
        </w:rPr>
        <w:t>废。</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6.2.6 导向和缓冲装置应符合下列规定：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1吊</w:t>
      </w:r>
      <w:proofErr w:type="gramStart"/>
      <w:r w:rsidRPr="00417469">
        <w:rPr>
          <w:rFonts w:ascii="宋体" w:eastAsia="宋体" w:hAnsi="宋体" w:cs="宋体" w:hint="eastAsia"/>
          <w:color w:val="333333"/>
          <w:kern w:val="0"/>
          <w:sz w:val="30"/>
          <w:szCs w:val="30"/>
        </w:rPr>
        <w:t>笼</w:t>
      </w:r>
      <w:proofErr w:type="gramEnd"/>
      <w:r w:rsidRPr="00417469">
        <w:rPr>
          <w:rFonts w:ascii="宋体" w:eastAsia="宋体" w:hAnsi="宋体" w:cs="宋体" w:hint="eastAsia"/>
          <w:color w:val="333333"/>
          <w:kern w:val="0"/>
          <w:sz w:val="30"/>
          <w:szCs w:val="30"/>
        </w:rPr>
        <w:t>滚轮与导轨之间的最大间隙不应大于10 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2吊</w:t>
      </w:r>
      <w:proofErr w:type="gramStart"/>
      <w:r w:rsidRPr="00417469">
        <w:rPr>
          <w:rFonts w:ascii="宋体" w:eastAsia="宋体" w:hAnsi="宋体" w:cs="宋体" w:hint="eastAsia"/>
          <w:color w:val="333333"/>
          <w:kern w:val="0"/>
          <w:sz w:val="30"/>
          <w:szCs w:val="30"/>
        </w:rPr>
        <w:t>笼</w:t>
      </w:r>
      <w:proofErr w:type="gramEnd"/>
      <w:r w:rsidRPr="00417469">
        <w:rPr>
          <w:rFonts w:ascii="宋体" w:eastAsia="宋体" w:hAnsi="宋体" w:cs="宋体" w:hint="eastAsia"/>
          <w:color w:val="333333"/>
          <w:kern w:val="0"/>
          <w:sz w:val="30"/>
          <w:szCs w:val="30"/>
        </w:rPr>
        <w:t>导轨结合面</w:t>
      </w:r>
      <w:proofErr w:type="gramStart"/>
      <w:r w:rsidRPr="00417469">
        <w:rPr>
          <w:rFonts w:ascii="宋体" w:eastAsia="宋体" w:hAnsi="宋体" w:cs="宋体" w:hint="eastAsia"/>
          <w:color w:val="333333"/>
          <w:kern w:val="0"/>
          <w:sz w:val="30"/>
          <w:szCs w:val="30"/>
        </w:rPr>
        <w:t>错位阶差不应</w:t>
      </w:r>
      <w:proofErr w:type="gramEnd"/>
      <w:r w:rsidRPr="00417469">
        <w:rPr>
          <w:rFonts w:ascii="宋体" w:eastAsia="宋体" w:hAnsi="宋体" w:cs="宋体" w:hint="eastAsia"/>
          <w:color w:val="333333"/>
          <w:kern w:val="0"/>
          <w:sz w:val="30"/>
          <w:szCs w:val="30"/>
        </w:rPr>
        <w:t>大于1. 5mm，对重导轨、防坠器导轨结合面</w:t>
      </w:r>
      <w:proofErr w:type="gramStart"/>
      <w:r w:rsidRPr="00417469">
        <w:rPr>
          <w:rFonts w:ascii="宋体" w:eastAsia="宋体" w:hAnsi="宋体" w:cs="宋体" w:hint="eastAsia"/>
          <w:color w:val="333333"/>
          <w:kern w:val="0"/>
          <w:sz w:val="30"/>
          <w:szCs w:val="30"/>
        </w:rPr>
        <w:t>错位阶差不应</w:t>
      </w:r>
      <w:proofErr w:type="gramEnd"/>
      <w:r w:rsidRPr="00417469">
        <w:rPr>
          <w:rFonts w:ascii="宋体" w:eastAsia="宋体" w:hAnsi="宋体" w:cs="宋体" w:hint="eastAsia"/>
          <w:color w:val="333333"/>
          <w:kern w:val="0"/>
          <w:sz w:val="30"/>
          <w:szCs w:val="30"/>
        </w:rPr>
        <w:t>大于0. 5mm;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3吊笼和对重底部应设置缓冲器。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6.2.7 停层平台应符合下列规定：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1各停层平台搭设应牢固、安全可靠，两边应设置不小于1. 5m高的防护栏杆，并应全封闭；</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2各停层平台应设置常闭平台门，其高度不应小于1. 8m，且应向内侧开启。</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6.2.8 安全装置应符合下列规定：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1应设置起重量限制器；当荷载达到额定起重量的90%时，应发出警示信号。当荷载达到额定起重量并小于额定起重量的1109'o时，起重量限制器应能停止起升动作；</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proofErr w:type="gramStart"/>
      <w:r w:rsidRPr="00417469">
        <w:rPr>
          <w:rFonts w:ascii="宋体" w:eastAsia="宋体" w:hAnsi="宋体" w:cs="宋体" w:hint="eastAsia"/>
          <w:color w:val="333333"/>
          <w:kern w:val="0"/>
          <w:sz w:val="30"/>
          <w:szCs w:val="30"/>
        </w:rPr>
        <w:t>2吊笼应设置</w:t>
      </w:r>
      <w:proofErr w:type="gramEnd"/>
      <w:r w:rsidRPr="00417469">
        <w:rPr>
          <w:rFonts w:ascii="宋体" w:eastAsia="宋体" w:hAnsi="宋体" w:cs="宋体" w:hint="eastAsia"/>
          <w:color w:val="333333"/>
          <w:kern w:val="0"/>
          <w:sz w:val="30"/>
          <w:szCs w:val="30"/>
        </w:rPr>
        <w:t>防坠安全器；当提升钢丝绳断绳或传动装置失效时，防坠安全器应能制停带有额定起重量的吊笼，且不应造成结构损坏。自</w:t>
      </w:r>
      <w:proofErr w:type="gramStart"/>
      <w:r w:rsidRPr="00417469">
        <w:rPr>
          <w:rFonts w:ascii="宋体" w:eastAsia="宋体" w:hAnsi="宋体" w:cs="宋体" w:hint="eastAsia"/>
          <w:color w:val="333333"/>
          <w:kern w:val="0"/>
          <w:sz w:val="30"/>
          <w:szCs w:val="30"/>
        </w:rPr>
        <w:t>升平台</w:t>
      </w:r>
      <w:proofErr w:type="gramEnd"/>
      <w:r w:rsidRPr="00417469">
        <w:rPr>
          <w:rFonts w:ascii="宋体" w:eastAsia="宋体" w:hAnsi="宋体" w:cs="宋体" w:hint="eastAsia"/>
          <w:color w:val="333333"/>
          <w:kern w:val="0"/>
          <w:sz w:val="30"/>
          <w:szCs w:val="30"/>
        </w:rPr>
        <w:t>应设置有渐进式防坠安全器；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3应设置上限位开关；当吊笼上升至</w:t>
      </w:r>
      <w:proofErr w:type="gramStart"/>
      <w:r w:rsidRPr="00417469">
        <w:rPr>
          <w:rFonts w:ascii="宋体" w:eastAsia="宋体" w:hAnsi="宋体" w:cs="宋体" w:hint="eastAsia"/>
          <w:color w:val="333333"/>
          <w:kern w:val="0"/>
          <w:sz w:val="30"/>
          <w:szCs w:val="30"/>
        </w:rPr>
        <w:t>限走位置</w:t>
      </w:r>
      <w:proofErr w:type="gramEnd"/>
      <w:r w:rsidRPr="00417469">
        <w:rPr>
          <w:rFonts w:ascii="宋体" w:eastAsia="宋体" w:hAnsi="宋体" w:cs="宋体" w:hint="eastAsia"/>
          <w:color w:val="333333"/>
          <w:kern w:val="0"/>
          <w:sz w:val="30"/>
          <w:szCs w:val="30"/>
        </w:rPr>
        <w:t>时，应触发限位开关，吊笼应停止运动，上部</w:t>
      </w:r>
      <w:proofErr w:type="gramStart"/>
      <w:r w:rsidRPr="00417469">
        <w:rPr>
          <w:rFonts w:ascii="宋体" w:eastAsia="宋体" w:hAnsi="宋体" w:cs="宋体" w:hint="eastAsia"/>
          <w:color w:val="333333"/>
          <w:kern w:val="0"/>
          <w:sz w:val="30"/>
          <w:szCs w:val="30"/>
        </w:rPr>
        <w:t>越程距离</w:t>
      </w:r>
      <w:proofErr w:type="gramEnd"/>
      <w:r w:rsidRPr="00417469">
        <w:rPr>
          <w:rFonts w:ascii="宋体" w:eastAsia="宋体" w:hAnsi="宋体" w:cs="宋体" w:hint="eastAsia"/>
          <w:color w:val="333333"/>
          <w:kern w:val="0"/>
          <w:sz w:val="30"/>
          <w:szCs w:val="30"/>
        </w:rPr>
        <w:t>不应小于3m;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4应设置下限位开关；当吊笼下降至限定位置时，应能触发限位开关，吊笼应停止运动；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5进料口</w:t>
      </w:r>
      <w:proofErr w:type="gramStart"/>
      <w:r w:rsidRPr="00417469">
        <w:rPr>
          <w:rFonts w:ascii="宋体" w:eastAsia="宋体" w:hAnsi="宋体" w:cs="宋体" w:hint="eastAsia"/>
          <w:color w:val="333333"/>
          <w:kern w:val="0"/>
          <w:sz w:val="30"/>
          <w:szCs w:val="30"/>
        </w:rPr>
        <w:t>防护棚应设置</w:t>
      </w:r>
      <w:proofErr w:type="gramEnd"/>
      <w:r w:rsidRPr="00417469">
        <w:rPr>
          <w:rFonts w:ascii="宋体" w:eastAsia="宋体" w:hAnsi="宋体" w:cs="宋体" w:hint="eastAsia"/>
          <w:color w:val="333333"/>
          <w:kern w:val="0"/>
          <w:sz w:val="30"/>
          <w:szCs w:val="30"/>
        </w:rPr>
        <w:t>在提升机地面上料口上方，其长度不应小于3m，宽度不应小于吊笼宽度。顶部强度应符合</w:t>
      </w:r>
      <w:proofErr w:type="gramStart"/>
      <w:r w:rsidRPr="00417469">
        <w:rPr>
          <w:rFonts w:ascii="宋体" w:eastAsia="宋体" w:hAnsi="宋体" w:cs="宋体" w:hint="eastAsia"/>
          <w:color w:val="333333"/>
          <w:kern w:val="0"/>
          <w:sz w:val="30"/>
          <w:szCs w:val="30"/>
        </w:rPr>
        <w:t>现行行业</w:t>
      </w:r>
      <w:proofErr w:type="gramEnd"/>
      <w:r w:rsidRPr="00417469">
        <w:rPr>
          <w:rFonts w:ascii="宋体" w:eastAsia="宋体" w:hAnsi="宋体" w:cs="宋体" w:hint="eastAsia"/>
          <w:color w:val="333333"/>
          <w:kern w:val="0"/>
          <w:sz w:val="30"/>
          <w:szCs w:val="30"/>
        </w:rPr>
        <w:t>标准《龙门架及井架物料提升机安全技术规范》JGJ88的规定；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6当司机对吊笼升降运行、停层平台观察视线不清时，必须设置通信装置，通信装置应同时具有语音和影像显示功能。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6.2.9 吊笼安全停靠装置应为刚性机构，必须能够承担吊笼、物料及作业人员等全部荷载。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6.2.10 附着装置应符合下列规定：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1物料提升机附着装置的设置应符合说明书的要求：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2附着架与架体及建筑结构应采用刚性连接，不得与脚手架连接。</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6.2.11 缆</w:t>
      </w:r>
      <w:proofErr w:type="gramStart"/>
      <w:r w:rsidRPr="00417469">
        <w:rPr>
          <w:rFonts w:ascii="宋体" w:eastAsia="宋体" w:hAnsi="宋体" w:cs="宋体" w:hint="eastAsia"/>
          <w:color w:val="333333"/>
          <w:kern w:val="0"/>
          <w:sz w:val="30"/>
          <w:szCs w:val="30"/>
        </w:rPr>
        <w:t>风绳应符合</w:t>
      </w:r>
      <w:proofErr w:type="gramEnd"/>
      <w:r w:rsidRPr="00417469">
        <w:rPr>
          <w:rFonts w:ascii="宋体" w:eastAsia="宋体" w:hAnsi="宋体" w:cs="宋体" w:hint="eastAsia"/>
          <w:color w:val="333333"/>
          <w:kern w:val="0"/>
          <w:sz w:val="30"/>
          <w:szCs w:val="30"/>
        </w:rPr>
        <w:t>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1当设置缆风绳时，其地</w:t>
      </w:r>
      <w:proofErr w:type="gramStart"/>
      <w:r w:rsidRPr="00417469">
        <w:rPr>
          <w:rFonts w:ascii="宋体" w:eastAsia="宋体" w:hAnsi="宋体" w:cs="宋体" w:hint="eastAsia"/>
          <w:color w:val="333333"/>
          <w:kern w:val="0"/>
          <w:sz w:val="30"/>
          <w:szCs w:val="30"/>
        </w:rPr>
        <w:t>锚</w:t>
      </w:r>
      <w:proofErr w:type="gramEnd"/>
      <w:r w:rsidRPr="00417469">
        <w:rPr>
          <w:rFonts w:ascii="宋体" w:eastAsia="宋体" w:hAnsi="宋体" w:cs="宋体" w:hint="eastAsia"/>
          <w:color w:val="333333"/>
          <w:kern w:val="0"/>
          <w:sz w:val="30"/>
          <w:szCs w:val="30"/>
        </w:rPr>
        <w:t>设置应符合</w:t>
      </w:r>
      <w:proofErr w:type="gramStart"/>
      <w:r w:rsidRPr="00417469">
        <w:rPr>
          <w:rFonts w:ascii="宋体" w:eastAsia="宋体" w:hAnsi="宋体" w:cs="宋体" w:hint="eastAsia"/>
          <w:color w:val="333333"/>
          <w:kern w:val="0"/>
          <w:sz w:val="30"/>
          <w:szCs w:val="30"/>
        </w:rPr>
        <w:t>现行行业</w:t>
      </w:r>
      <w:proofErr w:type="gramEnd"/>
      <w:r w:rsidRPr="00417469">
        <w:rPr>
          <w:rFonts w:ascii="宋体" w:eastAsia="宋体" w:hAnsi="宋体" w:cs="宋体" w:hint="eastAsia"/>
          <w:color w:val="333333"/>
          <w:kern w:val="0"/>
          <w:sz w:val="30"/>
          <w:szCs w:val="30"/>
        </w:rPr>
        <w:t>标准《龙门架及井架物料提升机安全技术规范》JGJ88的规定；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2缆风绳与地面夹角宜为45°～60°，其下端应与地锚连接牢靠：</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3缆</w:t>
      </w:r>
      <w:proofErr w:type="gramStart"/>
      <w:r w:rsidRPr="00417469">
        <w:rPr>
          <w:rFonts w:ascii="宋体" w:eastAsia="宋体" w:hAnsi="宋体" w:cs="宋体" w:hint="eastAsia"/>
          <w:color w:val="333333"/>
          <w:kern w:val="0"/>
          <w:sz w:val="30"/>
          <w:szCs w:val="30"/>
        </w:rPr>
        <w:t>风绳应设有</w:t>
      </w:r>
      <w:proofErr w:type="gramEnd"/>
      <w:r w:rsidRPr="00417469">
        <w:rPr>
          <w:rFonts w:ascii="宋体" w:eastAsia="宋体" w:hAnsi="宋体" w:cs="宋体" w:hint="eastAsia"/>
          <w:color w:val="333333"/>
          <w:kern w:val="0"/>
          <w:sz w:val="30"/>
          <w:szCs w:val="30"/>
        </w:rPr>
        <w:t>预紧装置，张紧度应适宜：</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w:t>
      </w:r>
      <w:proofErr w:type="gramStart"/>
      <w:r w:rsidRPr="00417469">
        <w:rPr>
          <w:rFonts w:ascii="宋体" w:eastAsia="宋体" w:hAnsi="宋体" w:cs="宋体" w:hint="eastAsia"/>
          <w:color w:val="333333"/>
          <w:kern w:val="0"/>
          <w:sz w:val="30"/>
          <w:szCs w:val="30"/>
        </w:rPr>
        <w:t>当架体高</w:t>
      </w:r>
      <w:proofErr w:type="gramEnd"/>
      <w:r w:rsidRPr="00417469">
        <w:rPr>
          <w:rFonts w:ascii="宋体" w:eastAsia="宋体" w:hAnsi="宋体" w:cs="宋体" w:hint="eastAsia"/>
          <w:color w:val="333333"/>
          <w:kern w:val="0"/>
          <w:sz w:val="30"/>
          <w:szCs w:val="30"/>
        </w:rPr>
        <w:t>度30m及以上时，不应使用缆风绳。</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6.2.12 电气系统应符合下列规定：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1应设置专用开关箱，其供电系统应符合</w:t>
      </w:r>
      <w:proofErr w:type="gramStart"/>
      <w:r w:rsidRPr="00417469">
        <w:rPr>
          <w:rFonts w:ascii="宋体" w:eastAsia="宋体" w:hAnsi="宋体" w:cs="宋体" w:hint="eastAsia"/>
          <w:color w:val="333333"/>
          <w:kern w:val="0"/>
          <w:sz w:val="30"/>
          <w:szCs w:val="30"/>
        </w:rPr>
        <w:t>现行行业</w:t>
      </w:r>
      <w:proofErr w:type="gramEnd"/>
      <w:r w:rsidRPr="00417469">
        <w:rPr>
          <w:rFonts w:ascii="宋体" w:eastAsia="宋体" w:hAnsi="宋体" w:cs="宋体" w:hint="eastAsia"/>
          <w:color w:val="333333"/>
          <w:kern w:val="0"/>
          <w:sz w:val="30"/>
          <w:szCs w:val="30"/>
        </w:rPr>
        <w:t>标准《施工现场临时用电安全技术规范》JGJ46的规定；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2电气设备的绝缘电阻值不应小于0. 5MΩ，电气线路的绝缘电阻值不应小于IMΩ；</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3工作照明的开关应与主电源开关相互独立；当提升机主电源切断时，工作照明不应断电；</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4卷扬机的控制开关不得使用倒顺开关；</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5应设置非自动复位型紧急断电开关，且开关应设在便于司机操作的位置：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6提升机的金属结构及所有电气设备系统的金属外壳接地应良好，其重复接地电阻不应大于10Ω。</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6.2.13司机</w:t>
      </w:r>
      <w:proofErr w:type="gramStart"/>
      <w:r w:rsidRPr="00417469">
        <w:rPr>
          <w:rFonts w:ascii="宋体" w:eastAsia="宋体" w:hAnsi="宋体" w:cs="宋体" w:hint="eastAsia"/>
          <w:color w:val="333333"/>
          <w:kern w:val="0"/>
          <w:sz w:val="30"/>
          <w:szCs w:val="30"/>
        </w:rPr>
        <w:t>操作棚应符合</w:t>
      </w:r>
      <w:proofErr w:type="gramEnd"/>
      <w:r w:rsidRPr="00417469">
        <w:rPr>
          <w:rFonts w:ascii="宋体" w:eastAsia="宋体" w:hAnsi="宋体" w:cs="宋体" w:hint="eastAsia"/>
          <w:color w:val="333333"/>
          <w:kern w:val="0"/>
          <w:sz w:val="30"/>
          <w:szCs w:val="30"/>
        </w:rPr>
        <w:t>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1搭设应牢靠，应能防雨，且应视线良好；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2应设置专用开关箱，照明应满足使用要求：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3应设有安全操作规程及警示标牌；</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4操作柜的操作按钮应有指示功能和动作方向的标识。</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lastRenderedPageBreak/>
        <w:t>7施工升降机</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7.1 -般规定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7.1.1受检单位应具有下列资料：</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1产品出厂合格证、监督检验证明、特种设备制造许可证、备案证明；</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2安装告知手续；</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3安装合同及安全协议；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4防坠安全器标定检测报告；</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5专项施工方案；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6基础验收及其隐蔽工程资料；</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7基础混凝土强度报告；</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8安装前检查表；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9</w:t>
      </w:r>
      <w:proofErr w:type="gramStart"/>
      <w:r w:rsidRPr="00417469">
        <w:rPr>
          <w:rFonts w:ascii="宋体" w:eastAsia="宋体" w:hAnsi="宋体" w:cs="宋体" w:hint="eastAsia"/>
          <w:color w:val="333333"/>
          <w:kern w:val="0"/>
          <w:sz w:val="30"/>
          <w:szCs w:val="30"/>
        </w:rPr>
        <w:t>安装自</w:t>
      </w:r>
      <w:proofErr w:type="gramEnd"/>
      <w:r w:rsidRPr="00417469">
        <w:rPr>
          <w:rFonts w:ascii="宋体" w:eastAsia="宋体" w:hAnsi="宋体" w:cs="宋体" w:hint="eastAsia"/>
          <w:color w:val="333333"/>
          <w:kern w:val="0"/>
          <w:sz w:val="30"/>
          <w:szCs w:val="30"/>
        </w:rPr>
        <w:t>检记录。</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7.1.2应按本标准附录D填写检验报告。当受检单位提供的资料不齐全时，不得进行检验。</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7.2检验内容及要求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7.2.1施工升降机任何部分与架空输电线路的最小安全操作距离应符合表7.2.1的规定。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表7.2.1最小安全操作距离</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15"/>
        <w:gridCol w:w="641"/>
        <w:gridCol w:w="1139"/>
        <w:gridCol w:w="1165"/>
        <w:gridCol w:w="942"/>
        <w:gridCol w:w="1334"/>
      </w:tblGrid>
      <w:tr w:rsidR="00417469" w:rsidRPr="00417469" w:rsidTr="00417469">
        <w:trPr>
          <w:tblCellSpacing w:w="0" w:type="dxa"/>
        </w:trPr>
        <w:tc>
          <w:tcPr>
            <w:tcW w:w="4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外电线电路电压(kV)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&lt;1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1~10</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35~110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220</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330~500</w:t>
            </w:r>
          </w:p>
        </w:tc>
      </w:tr>
      <w:tr w:rsidR="00417469" w:rsidRPr="00417469" w:rsidTr="00417469">
        <w:trPr>
          <w:tblCellSpacing w:w="0" w:type="dxa"/>
        </w:trPr>
        <w:tc>
          <w:tcPr>
            <w:tcW w:w="4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最小安全操作距离(m)</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4</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6</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8</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10</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15</w:t>
            </w:r>
          </w:p>
        </w:tc>
      </w:tr>
    </w:tbl>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7.2.2施工升降机正常作业状态下的噪声限值应符合表7.2.2的规定。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表7-2.2噪声限值 dB (A)</w:t>
      </w:r>
    </w:p>
    <w:tbl>
      <w:tblPr>
        <w:tblpPr w:leftFromText="45" w:rightFromText="45" w:vertAnchor="text"/>
        <w:tblW w:w="52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72"/>
        <w:gridCol w:w="1364"/>
        <w:gridCol w:w="1690"/>
        <w:gridCol w:w="1599"/>
        <w:gridCol w:w="1644"/>
      </w:tblGrid>
      <w:tr w:rsidR="00417469" w:rsidRPr="00417469" w:rsidTr="00417469">
        <w:trPr>
          <w:trHeight w:val="630"/>
          <w:tblCellSpacing w:w="0" w:type="dxa"/>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测量部位 </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单传动</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并联双传动</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并联三传动</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液压调速</w:t>
            </w:r>
          </w:p>
        </w:tc>
      </w:tr>
      <w:tr w:rsidR="00417469" w:rsidRPr="00417469" w:rsidTr="00417469">
        <w:trPr>
          <w:trHeight w:val="645"/>
          <w:tblCellSpacing w:w="0" w:type="dxa"/>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吊笼内 </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≤85 </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≤86 </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≤87</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≤98</w:t>
            </w:r>
          </w:p>
        </w:tc>
      </w:tr>
      <w:tr w:rsidR="00417469" w:rsidRPr="00417469" w:rsidTr="00417469">
        <w:trPr>
          <w:trHeight w:val="735"/>
          <w:tblCellSpacing w:w="0" w:type="dxa"/>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离传动系统</w:t>
            </w:r>
            <w:proofErr w:type="spellStart"/>
            <w:r w:rsidRPr="00417469">
              <w:rPr>
                <w:rFonts w:ascii="宋体" w:eastAsia="宋体" w:hAnsi="宋体" w:cs="宋体" w:hint="eastAsia"/>
                <w:color w:val="333333"/>
                <w:kern w:val="0"/>
                <w:sz w:val="30"/>
                <w:szCs w:val="30"/>
              </w:rPr>
              <w:t>Im</w:t>
            </w:r>
            <w:proofErr w:type="spellEnd"/>
            <w:r w:rsidRPr="00417469">
              <w:rPr>
                <w:rFonts w:ascii="宋体" w:eastAsia="宋体" w:hAnsi="宋体" w:cs="宋体" w:hint="eastAsia"/>
                <w:color w:val="333333"/>
                <w:kern w:val="0"/>
                <w:sz w:val="30"/>
                <w:szCs w:val="30"/>
              </w:rPr>
              <w:t>处</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≤88</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≤90 </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≤92</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left"/>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≤110</w:t>
            </w:r>
          </w:p>
        </w:tc>
      </w:tr>
    </w:tbl>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7.2.3 基础应符合下列规定：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1基础应满足使用说明书或专项施工方案的要求；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2基础及周围应有排水设施，不得积水。</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7.2.4防护围栏应符合下列规定：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1施工升降机应设置高度不低于1. 8m的地面防护围栏，并不得缺损，并应符合使用说明书的要求；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2围栏门的开启高度不应小于1. 8m，并应符合使用说明书的要求。围栏门应装有机械锁紧和电气安全开关；当吊笼位于底部规定位置时，围栏门方能开启，且应在该门开启后吊笼不能启动。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7.2.5 吊笼应符合下列规定：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1吊</w:t>
      </w:r>
      <w:proofErr w:type="gramStart"/>
      <w:r w:rsidRPr="00417469">
        <w:rPr>
          <w:rFonts w:ascii="宋体" w:eastAsia="宋体" w:hAnsi="宋体" w:cs="宋体" w:hint="eastAsia"/>
          <w:color w:val="333333"/>
          <w:kern w:val="0"/>
          <w:sz w:val="30"/>
          <w:szCs w:val="30"/>
        </w:rPr>
        <w:t>笼</w:t>
      </w:r>
      <w:proofErr w:type="gramEnd"/>
      <w:r w:rsidRPr="00417469">
        <w:rPr>
          <w:rFonts w:ascii="宋体" w:eastAsia="宋体" w:hAnsi="宋体" w:cs="宋体" w:hint="eastAsia"/>
          <w:color w:val="333333"/>
          <w:kern w:val="0"/>
          <w:sz w:val="30"/>
          <w:szCs w:val="30"/>
        </w:rPr>
        <w:t>门框净高不应小于2m，净宽不应小于0.6m，吊笼箱体应完好，无破损；</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2吊笼门应装机械锁钩，运行时不应自动打开，应设有电气安全开关；当门未完全关闭时，该开关应能有效切断控制回路电源，使吊笼停止或无法起动； </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3当吊笼顶板作为安装、拆卸、维修的平台或设有天窗时，顶板应抗滑，且周围应设护栏。该护栏的上扶手高度不应小于l. </w:t>
      </w:r>
      <w:proofErr w:type="spellStart"/>
      <w:r w:rsidRPr="00417469">
        <w:rPr>
          <w:rFonts w:ascii="宋体" w:eastAsia="宋体" w:hAnsi="宋体" w:cs="宋体" w:hint="eastAsia"/>
          <w:color w:val="333333"/>
          <w:kern w:val="0"/>
          <w:sz w:val="30"/>
          <w:szCs w:val="30"/>
        </w:rPr>
        <w:t>Im</w:t>
      </w:r>
      <w:proofErr w:type="spellEnd"/>
      <w:r w:rsidRPr="00417469">
        <w:rPr>
          <w:rFonts w:ascii="宋体" w:eastAsia="宋体" w:hAnsi="宋体" w:cs="宋体" w:hint="eastAsia"/>
          <w:color w:val="333333"/>
          <w:kern w:val="0"/>
          <w:sz w:val="30"/>
          <w:szCs w:val="30"/>
        </w:rPr>
        <w:t>，中间高度应设置横杆，挡脚板高度不应小于</w:t>
      </w:r>
      <w:proofErr w:type="spellStart"/>
      <w:r w:rsidRPr="00417469">
        <w:rPr>
          <w:rFonts w:ascii="宋体" w:eastAsia="宋体" w:hAnsi="宋体" w:cs="宋体" w:hint="eastAsia"/>
          <w:color w:val="333333"/>
          <w:kern w:val="0"/>
          <w:sz w:val="30"/>
          <w:szCs w:val="30"/>
        </w:rPr>
        <w:t>lOOmm</w:t>
      </w:r>
      <w:proofErr w:type="spellEnd"/>
      <w:r w:rsidRPr="00417469">
        <w:rPr>
          <w:rFonts w:ascii="宋体" w:eastAsia="宋体" w:hAnsi="宋体" w:cs="宋体" w:hint="eastAsia"/>
          <w:color w:val="333333"/>
          <w:kern w:val="0"/>
          <w:sz w:val="30"/>
          <w:szCs w:val="30"/>
        </w:rPr>
        <w:t>，护栏与顶板边缘的距离不应大于</w:t>
      </w:r>
      <w:proofErr w:type="spellStart"/>
      <w:r w:rsidRPr="00417469">
        <w:rPr>
          <w:rFonts w:ascii="宋体" w:eastAsia="宋体" w:hAnsi="宋体" w:cs="宋体" w:hint="eastAsia"/>
          <w:color w:val="333333"/>
          <w:kern w:val="0"/>
          <w:sz w:val="30"/>
          <w:szCs w:val="30"/>
        </w:rPr>
        <w:t>lOOmm</w:t>
      </w:r>
      <w:proofErr w:type="spellEnd"/>
      <w:r w:rsidRPr="00417469">
        <w:rPr>
          <w:rFonts w:ascii="宋体" w:eastAsia="宋体" w:hAnsi="宋体" w:cs="宋体" w:hint="eastAsia"/>
          <w:color w:val="333333"/>
          <w:kern w:val="0"/>
          <w:sz w:val="30"/>
          <w:szCs w:val="30"/>
        </w:rPr>
        <w:t>，并应符合使用说明书的要求；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4吊</w:t>
      </w:r>
      <w:proofErr w:type="gramStart"/>
      <w:r w:rsidRPr="00417469">
        <w:rPr>
          <w:rFonts w:ascii="宋体" w:eastAsia="宋体" w:hAnsi="宋体" w:cs="宋体" w:hint="eastAsia"/>
          <w:color w:val="333333"/>
          <w:kern w:val="0"/>
          <w:sz w:val="30"/>
          <w:szCs w:val="30"/>
        </w:rPr>
        <w:t>笼</w:t>
      </w:r>
      <w:proofErr w:type="gramEnd"/>
      <w:r w:rsidRPr="00417469">
        <w:rPr>
          <w:rFonts w:ascii="宋体" w:eastAsia="宋体" w:hAnsi="宋体" w:cs="宋体" w:hint="eastAsia"/>
          <w:color w:val="333333"/>
          <w:kern w:val="0"/>
          <w:sz w:val="30"/>
          <w:szCs w:val="30"/>
        </w:rPr>
        <w:t>顶部应有紧急出口，并应配有专用扶梯，出口门应装向外开启的活板门，并应设有电气安全</w:t>
      </w:r>
      <w:proofErr w:type="gramStart"/>
      <w:r w:rsidRPr="00417469">
        <w:rPr>
          <w:rFonts w:ascii="宋体" w:eastAsia="宋体" w:hAnsi="宋体" w:cs="宋体" w:hint="eastAsia"/>
          <w:color w:val="333333"/>
          <w:kern w:val="0"/>
          <w:sz w:val="30"/>
          <w:szCs w:val="30"/>
        </w:rPr>
        <w:t>联锁</w:t>
      </w:r>
      <w:proofErr w:type="gramEnd"/>
      <w:r w:rsidRPr="00417469">
        <w:rPr>
          <w:rFonts w:ascii="宋体" w:eastAsia="宋体" w:hAnsi="宋体" w:cs="宋体" w:hint="eastAsia"/>
          <w:color w:val="333333"/>
          <w:kern w:val="0"/>
          <w:sz w:val="30"/>
          <w:szCs w:val="30"/>
        </w:rPr>
        <w:t>开关，并应灵敏、有效；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5吊</w:t>
      </w:r>
      <w:proofErr w:type="gramStart"/>
      <w:r w:rsidRPr="00417469">
        <w:rPr>
          <w:rFonts w:ascii="宋体" w:eastAsia="宋体" w:hAnsi="宋体" w:cs="宋体" w:hint="eastAsia"/>
          <w:color w:val="333333"/>
          <w:kern w:val="0"/>
          <w:sz w:val="30"/>
          <w:szCs w:val="30"/>
        </w:rPr>
        <w:t>笼</w:t>
      </w:r>
      <w:proofErr w:type="gramEnd"/>
      <w:r w:rsidRPr="00417469">
        <w:rPr>
          <w:rFonts w:ascii="宋体" w:eastAsia="宋体" w:hAnsi="宋体" w:cs="宋体" w:hint="eastAsia"/>
          <w:color w:val="333333"/>
          <w:kern w:val="0"/>
          <w:sz w:val="30"/>
          <w:szCs w:val="30"/>
        </w:rPr>
        <w:t>内应有产品铭牌、安全操作规程，操作开关及其它危险处应有醒目的安全警示标志。</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7.2.6 </w:t>
      </w:r>
      <w:proofErr w:type="gramStart"/>
      <w:r w:rsidRPr="00417469">
        <w:rPr>
          <w:rFonts w:ascii="宋体" w:eastAsia="宋体" w:hAnsi="宋体" w:cs="宋体" w:hint="eastAsia"/>
          <w:color w:val="333333"/>
          <w:kern w:val="0"/>
          <w:sz w:val="30"/>
          <w:szCs w:val="30"/>
        </w:rPr>
        <w:t>槊</w:t>
      </w:r>
      <w:proofErr w:type="gramEnd"/>
      <w:r w:rsidRPr="00417469">
        <w:rPr>
          <w:rFonts w:ascii="宋体" w:eastAsia="宋体" w:hAnsi="宋体" w:cs="宋体" w:hint="eastAsia"/>
          <w:color w:val="333333"/>
          <w:kern w:val="0"/>
          <w:sz w:val="30"/>
          <w:szCs w:val="30"/>
        </w:rPr>
        <w:t>体结构应符合下列规定：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1对垂直安装的齿轮齿条式施工升降机，导轨架轴心线对底座水平基准面的安装垂直度偏差应符合表7.2.6的规定；对倾斜</w:t>
      </w:r>
      <w:proofErr w:type="gramStart"/>
      <w:r w:rsidRPr="00417469">
        <w:rPr>
          <w:rFonts w:ascii="宋体" w:eastAsia="宋体" w:hAnsi="宋体" w:cs="宋体" w:hint="eastAsia"/>
          <w:color w:val="333333"/>
          <w:kern w:val="0"/>
          <w:sz w:val="30"/>
          <w:szCs w:val="30"/>
        </w:rPr>
        <w:t>式或瞄线式</w:t>
      </w:r>
      <w:proofErr w:type="gramEnd"/>
      <w:r w:rsidRPr="00417469">
        <w:rPr>
          <w:rFonts w:ascii="宋体" w:eastAsia="宋体" w:hAnsi="宋体" w:cs="宋体" w:hint="eastAsia"/>
          <w:color w:val="333333"/>
          <w:kern w:val="0"/>
          <w:sz w:val="30"/>
          <w:szCs w:val="30"/>
        </w:rPr>
        <w:t>导轨架的对垂直安装的齿轮齿条式</w:t>
      </w:r>
      <w:proofErr w:type="gramStart"/>
      <w:r w:rsidRPr="00417469">
        <w:rPr>
          <w:rFonts w:ascii="宋体" w:eastAsia="宋体" w:hAnsi="宋体" w:cs="宋体" w:hint="eastAsia"/>
          <w:color w:val="333333"/>
          <w:kern w:val="0"/>
          <w:sz w:val="30"/>
          <w:szCs w:val="30"/>
        </w:rPr>
        <w:t>旌</w:t>
      </w:r>
      <w:proofErr w:type="gramEnd"/>
      <w:r w:rsidRPr="00417469">
        <w:rPr>
          <w:rFonts w:ascii="宋体" w:eastAsia="宋体" w:hAnsi="宋体" w:cs="宋体" w:hint="eastAsia"/>
          <w:color w:val="333333"/>
          <w:kern w:val="0"/>
          <w:sz w:val="30"/>
          <w:szCs w:val="30"/>
        </w:rPr>
        <w:t>工升降机，其导轨架正面的垂直度偏差应符合表7.2.6的规定；对钢丝绳式施工升降机，导轨架轴心线对底座水平基准面的安装垂直度偏差不应大于导轨架高度的1. 5/1000;</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表7.2.6安装垂直度偏差</w:t>
      </w:r>
    </w:p>
    <w:tbl>
      <w:tblPr>
        <w:tblW w:w="10440" w:type="dxa"/>
        <w:tblCellSpacing w:w="0" w:type="dxa"/>
        <w:tblInd w:w="-104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95"/>
        <w:gridCol w:w="945"/>
        <w:gridCol w:w="1620"/>
        <w:gridCol w:w="1890"/>
        <w:gridCol w:w="1710"/>
        <w:gridCol w:w="1080"/>
      </w:tblGrid>
      <w:tr w:rsidR="00417469" w:rsidRPr="00417469" w:rsidTr="00417469">
        <w:trPr>
          <w:tblCellSpacing w:w="0" w:type="dxa"/>
        </w:trPr>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导轨架架设高度（h）/m</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h≤70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70&lt;h≤100&lt; p=""&gt;&lt;/h≤100&lt;&gt;</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100&lt;h≤150&lt; p=""&gt;&lt;/h≤150&lt;&gt;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150&lt;h≤200&lt; p=""&gt;&lt;/h≤200&lt;&gt;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h&gt;200</w:t>
            </w:r>
          </w:p>
        </w:tc>
      </w:tr>
      <w:tr w:rsidR="00417469" w:rsidRPr="00417469" w:rsidTr="00417469">
        <w:trPr>
          <w:tblCellSpacing w:w="0" w:type="dxa"/>
        </w:trPr>
        <w:tc>
          <w:tcPr>
            <w:tcW w:w="31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hint="eastAsia"/>
                <w:color w:val="333333"/>
                <w:kern w:val="0"/>
                <w:sz w:val="15"/>
                <w:szCs w:val="15"/>
              </w:rPr>
            </w:pPr>
          </w:p>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垂直度偏差（mm）</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不大于（1/1000）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≤70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≤90</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≤110</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≤130</w:t>
            </w:r>
          </w:p>
        </w:tc>
      </w:tr>
      <w:tr w:rsidR="00417469" w:rsidRPr="00417469" w:rsidTr="0041746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jc w:val="left"/>
              <w:rPr>
                <w:rFonts w:ascii="宋体" w:eastAsia="宋体" w:hAnsi="宋体" w:cs="宋体"/>
                <w:color w:val="333333"/>
                <w:kern w:val="0"/>
                <w:sz w:val="15"/>
                <w:szCs w:val="15"/>
              </w:rPr>
            </w:pPr>
          </w:p>
        </w:tc>
        <w:tc>
          <w:tcPr>
            <w:tcW w:w="724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15"/>
                <w:szCs w:val="15"/>
              </w:rPr>
            </w:pPr>
            <w:r w:rsidRPr="00417469">
              <w:rPr>
                <w:rFonts w:ascii="宋体" w:eastAsia="宋体" w:hAnsi="宋体" w:cs="宋体" w:hint="eastAsia"/>
                <w:color w:val="333333"/>
                <w:kern w:val="0"/>
                <w:sz w:val="15"/>
                <w:szCs w:val="15"/>
              </w:rPr>
              <w:t>对钢丝绳施工升降机，垂直度不大于(1.5/1000)．h</w:t>
            </w:r>
          </w:p>
        </w:tc>
      </w:tr>
    </w:tbl>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2主要结构件应无明显塑性变形、裂纹和严重锈蚀，焊缝应无明显可见的焊接缺陷：</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3</w:t>
      </w:r>
      <w:proofErr w:type="gramStart"/>
      <w:r w:rsidRPr="00417469">
        <w:rPr>
          <w:rFonts w:ascii="宋体" w:eastAsia="宋体" w:hAnsi="宋体" w:cs="宋体" w:hint="eastAsia"/>
          <w:color w:val="333333"/>
          <w:kern w:val="0"/>
          <w:sz w:val="30"/>
          <w:szCs w:val="30"/>
        </w:rPr>
        <w:t>结构件各连接</w:t>
      </w:r>
      <w:proofErr w:type="gramEnd"/>
      <w:r w:rsidRPr="00417469">
        <w:rPr>
          <w:rFonts w:ascii="宋体" w:eastAsia="宋体" w:hAnsi="宋体" w:cs="宋体" w:hint="eastAsia"/>
          <w:color w:val="333333"/>
          <w:kern w:val="0"/>
          <w:sz w:val="30"/>
          <w:szCs w:val="30"/>
        </w:rPr>
        <w:t>螺栓应齐全、紧固，应有防松措施，螺栓应高出螺母顶平面，销轴连接应有可靠轴向止动装置；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4当导轨架的高度超过使用说明书规定的最大独立高度时，应设有附着装置。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5附着装置以上的导轨</w:t>
      </w:r>
      <w:proofErr w:type="gramStart"/>
      <w:r w:rsidRPr="00417469">
        <w:rPr>
          <w:rFonts w:ascii="宋体" w:eastAsia="宋体" w:hAnsi="宋体" w:cs="宋体" w:hint="eastAsia"/>
          <w:color w:val="333333"/>
          <w:kern w:val="0"/>
          <w:sz w:val="30"/>
          <w:szCs w:val="30"/>
        </w:rPr>
        <w:t>架自由端高度</w:t>
      </w:r>
      <w:proofErr w:type="gramEnd"/>
      <w:r w:rsidRPr="00417469">
        <w:rPr>
          <w:rFonts w:ascii="宋体" w:eastAsia="宋体" w:hAnsi="宋体" w:cs="宋体" w:hint="eastAsia"/>
          <w:color w:val="333333"/>
          <w:kern w:val="0"/>
          <w:sz w:val="30"/>
          <w:szCs w:val="30"/>
        </w:rPr>
        <w:t>不得超过使用说明书的要求。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7.2.7层门及楼层平台应符合下列规定：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l</w:t>
      </w:r>
      <w:proofErr w:type="gramStart"/>
      <w:r w:rsidRPr="00417469">
        <w:rPr>
          <w:rFonts w:ascii="宋体" w:eastAsia="宋体" w:hAnsi="宋体" w:cs="宋体" w:hint="eastAsia"/>
          <w:color w:val="333333"/>
          <w:kern w:val="0"/>
          <w:sz w:val="30"/>
          <w:szCs w:val="30"/>
        </w:rPr>
        <w:t>各停层处应</w:t>
      </w:r>
      <w:proofErr w:type="gramEnd"/>
      <w:r w:rsidRPr="00417469">
        <w:rPr>
          <w:rFonts w:ascii="宋体" w:eastAsia="宋体" w:hAnsi="宋体" w:cs="宋体" w:hint="eastAsia"/>
          <w:color w:val="333333"/>
          <w:kern w:val="0"/>
          <w:sz w:val="30"/>
          <w:szCs w:val="30"/>
        </w:rPr>
        <w:t>设置层门，</w:t>
      </w:r>
      <w:proofErr w:type="gramStart"/>
      <w:r w:rsidRPr="00417469">
        <w:rPr>
          <w:rFonts w:ascii="宋体" w:eastAsia="宋体" w:hAnsi="宋体" w:cs="宋体" w:hint="eastAsia"/>
          <w:color w:val="333333"/>
          <w:kern w:val="0"/>
          <w:sz w:val="30"/>
          <w:szCs w:val="30"/>
        </w:rPr>
        <w:t>层门不应</w:t>
      </w:r>
      <w:proofErr w:type="gramEnd"/>
      <w:r w:rsidRPr="00417469">
        <w:rPr>
          <w:rFonts w:ascii="宋体" w:eastAsia="宋体" w:hAnsi="宋体" w:cs="宋体" w:hint="eastAsia"/>
          <w:color w:val="333333"/>
          <w:kern w:val="0"/>
          <w:sz w:val="30"/>
          <w:szCs w:val="30"/>
        </w:rPr>
        <w:t>突出到吊笼的升降通道上；</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2层门开启后的净高度不应小于2．Om。特殊情况下，当进入建筑物的入口高度小于2．0m时，可降低</w:t>
      </w:r>
      <w:proofErr w:type="gramStart"/>
      <w:r w:rsidRPr="00417469">
        <w:rPr>
          <w:rFonts w:ascii="宋体" w:eastAsia="宋体" w:hAnsi="宋体" w:cs="宋体" w:hint="eastAsia"/>
          <w:color w:val="333333"/>
          <w:kern w:val="0"/>
          <w:sz w:val="30"/>
          <w:szCs w:val="30"/>
        </w:rPr>
        <w:t>层门框架</w:t>
      </w:r>
      <w:proofErr w:type="gramEnd"/>
      <w:r w:rsidRPr="00417469">
        <w:rPr>
          <w:rFonts w:ascii="宋体" w:eastAsia="宋体" w:hAnsi="宋体" w:cs="宋体" w:hint="eastAsia"/>
          <w:color w:val="333333"/>
          <w:kern w:val="0"/>
          <w:sz w:val="30"/>
          <w:szCs w:val="30"/>
        </w:rPr>
        <w:t>高度，但净高度不应小于1·8m；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3人货两用施工</w:t>
      </w:r>
      <w:proofErr w:type="gramStart"/>
      <w:r w:rsidRPr="00417469">
        <w:rPr>
          <w:rFonts w:ascii="宋体" w:eastAsia="宋体" w:hAnsi="宋体" w:cs="宋体" w:hint="eastAsia"/>
          <w:color w:val="333333"/>
          <w:kern w:val="0"/>
          <w:sz w:val="30"/>
          <w:szCs w:val="30"/>
        </w:rPr>
        <w:t>升降机层门的</w:t>
      </w:r>
      <w:proofErr w:type="gramEnd"/>
      <w:r w:rsidRPr="00417469">
        <w:rPr>
          <w:rFonts w:ascii="宋体" w:eastAsia="宋体" w:hAnsi="宋体" w:cs="宋体" w:hint="eastAsia"/>
          <w:color w:val="333333"/>
          <w:kern w:val="0"/>
          <w:sz w:val="30"/>
          <w:szCs w:val="30"/>
        </w:rPr>
        <w:t>开关过程可由吊笼内乘员操作，楼层内人员无法开启；</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4楼层平台搭设应牢固可靠，不应与施工升降机钢结构相连接；</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5楼层平台侧面防护装置与吊笼</w:t>
      </w:r>
      <w:proofErr w:type="gramStart"/>
      <w:r w:rsidRPr="00417469">
        <w:rPr>
          <w:rFonts w:ascii="宋体" w:eastAsia="宋体" w:hAnsi="宋体" w:cs="宋体" w:hint="eastAsia"/>
          <w:color w:val="333333"/>
          <w:kern w:val="0"/>
          <w:sz w:val="30"/>
          <w:szCs w:val="30"/>
        </w:rPr>
        <w:t>或层门之间</w:t>
      </w:r>
      <w:proofErr w:type="gramEnd"/>
      <w:r w:rsidRPr="00417469">
        <w:rPr>
          <w:rFonts w:ascii="宋体" w:eastAsia="宋体" w:hAnsi="宋体" w:cs="宋体" w:hint="eastAsia"/>
          <w:color w:val="333333"/>
          <w:kern w:val="0"/>
          <w:sz w:val="30"/>
          <w:szCs w:val="30"/>
        </w:rPr>
        <w:t>任何开口的间距不应大于150mm,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 吊笼门框外缘与登机平台边缘之间的水平距离不应大于50mm；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w:t>
      </w:r>
      <w:proofErr w:type="gramStart"/>
      <w:r w:rsidRPr="00417469">
        <w:rPr>
          <w:rFonts w:ascii="宋体" w:eastAsia="宋体" w:hAnsi="宋体" w:cs="宋体" w:hint="eastAsia"/>
          <w:color w:val="333333"/>
          <w:kern w:val="0"/>
          <w:sz w:val="30"/>
          <w:szCs w:val="30"/>
        </w:rPr>
        <w:t>各</w:t>
      </w:r>
      <w:proofErr w:type="gramEnd"/>
      <w:r w:rsidRPr="00417469">
        <w:rPr>
          <w:rFonts w:ascii="宋体" w:eastAsia="宋体" w:hAnsi="宋体" w:cs="宋体" w:hint="eastAsia"/>
          <w:color w:val="333333"/>
          <w:kern w:val="0"/>
          <w:sz w:val="30"/>
          <w:szCs w:val="30"/>
        </w:rPr>
        <w:t>楼层应设置楼层标识，夜间施工应有照明。</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7.2.8钢丝绳应符合下列规定：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1钢丝绳的规格、型号应符合使用说明书的要求，并应正确穿绕。钢丝绳应润滑良好，与金属结构无摩擦；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2钢丝绳绳端固定应牢固、可靠，并应符合使用说明书的要求；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3钢丝绳应符合现行国家标准《起重机钢丝绳保养、维护、安装、检验和报废》GB／T59％的规定。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7.2.9滑轮、曳引轮应符合下列规定：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1滑轮、曳引轮转动应良好，无裂纹、破损；滑轮</w:t>
      </w:r>
      <w:proofErr w:type="gramStart"/>
      <w:r w:rsidRPr="00417469">
        <w:rPr>
          <w:rFonts w:ascii="宋体" w:eastAsia="宋体" w:hAnsi="宋体" w:cs="宋体" w:hint="eastAsia"/>
          <w:color w:val="333333"/>
          <w:kern w:val="0"/>
          <w:sz w:val="30"/>
          <w:szCs w:val="30"/>
        </w:rPr>
        <w:t>轮</w:t>
      </w:r>
      <w:proofErr w:type="gramEnd"/>
      <w:r w:rsidRPr="00417469">
        <w:rPr>
          <w:rFonts w:ascii="宋体" w:eastAsia="宋体" w:hAnsi="宋体" w:cs="宋体" w:hint="eastAsia"/>
          <w:color w:val="333333"/>
          <w:kern w:val="0"/>
          <w:sz w:val="30"/>
          <w:szCs w:val="30"/>
        </w:rPr>
        <w:t>槽壁厚磨损不应超过原壁厚的20％，轮槽底部直径减少量不应超过钢丝绳直径的25％，槽底应无沟槽；2应有防钢丝绳脱出装置，该装置与滑轮外缘的间隙不应大于钢丝绳直径的20％，且应可靠有效。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7．2．10传动系统应符合下列规定：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1传动系统旋转的零部件应有防护罩等安全防护设施；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2对齿轮齿条式施工升降机，其传动齿轮、防坠安全器的齿轮与齿条啮合时，接触长度沿齿高不得小于40％，沿齿长不得小于50％。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7.2.11导轮、背轮、</w:t>
      </w:r>
      <w:proofErr w:type="gramStart"/>
      <w:r w:rsidRPr="00417469">
        <w:rPr>
          <w:rFonts w:ascii="宋体" w:eastAsia="宋体" w:hAnsi="宋体" w:cs="宋体" w:hint="eastAsia"/>
          <w:color w:val="333333"/>
          <w:kern w:val="0"/>
          <w:sz w:val="30"/>
          <w:szCs w:val="30"/>
        </w:rPr>
        <w:t>安全挡块应</w:t>
      </w:r>
      <w:proofErr w:type="gramEnd"/>
      <w:r w:rsidRPr="00417469">
        <w:rPr>
          <w:rFonts w:ascii="宋体" w:eastAsia="宋体" w:hAnsi="宋体" w:cs="宋体" w:hint="eastAsia"/>
          <w:color w:val="333333"/>
          <w:kern w:val="0"/>
          <w:sz w:val="30"/>
          <w:szCs w:val="30"/>
        </w:rPr>
        <w:t>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1导轮连接及润滑应良好，无明显侧倾偏摆；</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w:t>
      </w:r>
      <w:proofErr w:type="gramStart"/>
      <w:r w:rsidRPr="00417469">
        <w:rPr>
          <w:rFonts w:ascii="宋体" w:eastAsia="宋体" w:hAnsi="宋体" w:cs="宋体" w:hint="eastAsia"/>
          <w:color w:val="333333"/>
          <w:kern w:val="0"/>
          <w:sz w:val="30"/>
          <w:szCs w:val="30"/>
        </w:rPr>
        <w:t>背轮安装</w:t>
      </w:r>
      <w:proofErr w:type="gramEnd"/>
      <w:r w:rsidRPr="00417469">
        <w:rPr>
          <w:rFonts w:ascii="宋体" w:eastAsia="宋体" w:hAnsi="宋体" w:cs="宋体" w:hint="eastAsia"/>
          <w:color w:val="333333"/>
          <w:kern w:val="0"/>
          <w:sz w:val="30"/>
          <w:szCs w:val="30"/>
        </w:rPr>
        <w:t>应牢靠，并应贴紧齿条背面，润滑应良好，无明显侧倾偏摆；</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w:t>
      </w:r>
      <w:proofErr w:type="gramStart"/>
      <w:r w:rsidRPr="00417469">
        <w:rPr>
          <w:rFonts w:ascii="宋体" w:eastAsia="宋体" w:hAnsi="宋体" w:cs="宋体" w:hint="eastAsia"/>
          <w:color w:val="333333"/>
          <w:kern w:val="0"/>
          <w:sz w:val="30"/>
          <w:szCs w:val="30"/>
        </w:rPr>
        <w:t>安全挡块应</w:t>
      </w:r>
      <w:proofErr w:type="gramEnd"/>
      <w:r w:rsidRPr="00417469">
        <w:rPr>
          <w:rFonts w:ascii="宋体" w:eastAsia="宋体" w:hAnsi="宋体" w:cs="宋体" w:hint="eastAsia"/>
          <w:color w:val="333333"/>
          <w:kern w:val="0"/>
          <w:sz w:val="30"/>
          <w:szCs w:val="30"/>
        </w:rPr>
        <w:t>可靠有效。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7.2.12对重、缓冲装置应符合下列规定：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1对重应根据有关规定的要求涂成警告色：</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2对重导向装置应正确可靠，对重轨道应平直，接缝应平整，</w:t>
      </w:r>
      <w:proofErr w:type="gramStart"/>
      <w:r w:rsidRPr="00417469">
        <w:rPr>
          <w:rFonts w:ascii="宋体" w:eastAsia="宋体" w:hAnsi="宋体" w:cs="宋体" w:hint="eastAsia"/>
          <w:color w:val="333333"/>
          <w:kern w:val="0"/>
          <w:sz w:val="30"/>
          <w:szCs w:val="30"/>
        </w:rPr>
        <w:t>错位阶差不应</w:t>
      </w:r>
      <w:proofErr w:type="gramEnd"/>
      <w:r w:rsidRPr="00417469">
        <w:rPr>
          <w:rFonts w:ascii="宋体" w:eastAsia="宋体" w:hAnsi="宋体" w:cs="宋体" w:hint="eastAsia"/>
          <w:color w:val="333333"/>
          <w:kern w:val="0"/>
          <w:sz w:val="30"/>
          <w:szCs w:val="30"/>
        </w:rPr>
        <w:t>大于0.5 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3应在吊笼和对重运行通道的最下方安装缓冲器。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7.2.13制动器应符合下列规定：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1制动器应符合使用说明书的要求；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2传动系统应采用常闭式制动器，制动器动作应灵敏，工作应可靠；</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3每个制动器应可手动释放，且需由恒力作用来维持释放状态。</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7.2.14安全装置应符合下列规定：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l有对重的施工升降机，当对重质量大于吊笼质量时，应有双向防坠安全器或对重防坠安全装置；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2齿轮齿条式施工升降机吊笼上沿导轨设置的安全</w:t>
      </w:r>
      <w:proofErr w:type="gramStart"/>
      <w:r w:rsidRPr="00417469">
        <w:rPr>
          <w:rFonts w:ascii="宋体" w:eastAsia="宋体" w:hAnsi="宋体" w:cs="宋体" w:hint="eastAsia"/>
          <w:color w:val="333333"/>
          <w:kern w:val="0"/>
          <w:sz w:val="30"/>
          <w:szCs w:val="30"/>
        </w:rPr>
        <w:t>钩</w:t>
      </w:r>
      <w:proofErr w:type="gramEnd"/>
      <w:r w:rsidRPr="00417469">
        <w:rPr>
          <w:rFonts w:ascii="宋体" w:eastAsia="宋体" w:hAnsi="宋体" w:cs="宋体" w:hint="eastAsia"/>
          <w:color w:val="333333"/>
          <w:kern w:val="0"/>
          <w:sz w:val="30"/>
          <w:szCs w:val="30"/>
        </w:rPr>
        <w:t>不应少于2对，</w:t>
      </w:r>
      <w:proofErr w:type="gramStart"/>
      <w:r w:rsidRPr="00417469">
        <w:rPr>
          <w:rFonts w:ascii="宋体" w:eastAsia="宋体" w:hAnsi="宋体" w:cs="宋体" w:hint="eastAsia"/>
          <w:color w:val="333333"/>
          <w:kern w:val="0"/>
          <w:sz w:val="30"/>
          <w:szCs w:val="30"/>
        </w:rPr>
        <w:t>安全钩应</w:t>
      </w:r>
      <w:proofErr w:type="gramEnd"/>
      <w:r w:rsidRPr="00417469">
        <w:rPr>
          <w:rFonts w:ascii="宋体" w:eastAsia="宋体" w:hAnsi="宋体" w:cs="宋体" w:hint="eastAsia"/>
          <w:color w:val="333333"/>
          <w:kern w:val="0"/>
          <w:sz w:val="30"/>
          <w:szCs w:val="30"/>
        </w:rPr>
        <w:t>能防止吊笼脱离导轨架或防坠安全器输出端齿轮脱离齿条；</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3施工升降机应设置自动复位的上下限位开关；</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4施工升降机应设置极限开关。当限位开关失效时，极限开关应切断总电源，使吊笼停止。当极限开关为非自动复位型时，其动作后，手动复位方能使吊笼重新启动；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w:t>
      </w:r>
      <w:proofErr w:type="gramStart"/>
      <w:r w:rsidRPr="00417469">
        <w:rPr>
          <w:rFonts w:ascii="宋体" w:eastAsia="宋体" w:hAnsi="宋体" w:cs="宋体" w:hint="eastAsia"/>
          <w:color w:val="333333"/>
          <w:kern w:val="0"/>
          <w:sz w:val="30"/>
          <w:szCs w:val="30"/>
        </w:rPr>
        <w:t>限位歼关的</w:t>
      </w:r>
      <w:proofErr w:type="gramEnd"/>
      <w:r w:rsidRPr="00417469">
        <w:rPr>
          <w:rFonts w:ascii="宋体" w:eastAsia="宋体" w:hAnsi="宋体" w:cs="宋体" w:hint="eastAsia"/>
          <w:color w:val="333333"/>
          <w:kern w:val="0"/>
          <w:sz w:val="30"/>
          <w:szCs w:val="30"/>
        </w:rPr>
        <w:t>安装位置应符合下列规定：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1)上限位开关的安装位置：当额定提升速度小于0. 8m/s时，触板触发该开关后，上部安全距离不应小于1. 8m，当额定提升速度大于或等于0.8m/s时，触板触发该开关后，上部安全距离应满足下式的要求：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1=1. 8+0. lv² (7.2.14)</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式中：</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L-上部安全距离的数值(m)；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V-提升速度的数值(m/s)。</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2)下限位开关的安装位置：吊笼在额定荷载下降时，触板触发下限位开关使吊笼制停，此时触板离触发下极限开关还应有一定的行程；</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w:t>
      </w:r>
      <w:proofErr w:type="gramStart"/>
      <w:r w:rsidRPr="00417469">
        <w:rPr>
          <w:rFonts w:ascii="宋体" w:eastAsia="宋体" w:hAnsi="宋体" w:cs="宋体" w:hint="eastAsia"/>
          <w:color w:val="333333"/>
          <w:kern w:val="0"/>
          <w:sz w:val="30"/>
          <w:szCs w:val="30"/>
        </w:rPr>
        <w:t>上限位</w:t>
      </w:r>
      <w:proofErr w:type="gramEnd"/>
      <w:r w:rsidRPr="00417469">
        <w:rPr>
          <w:rFonts w:ascii="宋体" w:eastAsia="宋体" w:hAnsi="宋体" w:cs="宋体" w:hint="eastAsia"/>
          <w:color w:val="333333"/>
          <w:kern w:val="0"/>
          <w:sz w:val="30"/>
          <w:szCs w:val="30"/>
        </w:rPr>
        <w:t>与上极限开关之间</w:t>
      </w:r>
      <w:proofErr w:type="gramStart"/>
      <w:r w:rsidRPr="00417469">
        <w:rPr>
          <w:rFonts w:ascii="宋体" w:eastAsia="宋体" w:hAnsi="宋体" w:cs="宋体" w:hint="eastAsia"/>
          <w:color w:val="333333"/>
          <w:kern w:val="0"/>
          <w:sz w:val="30"/>
          <w:szCs w:val="30"/>
        </w:rPr>
        <w:t>的越程距离</w:t>
      </w:r>
      <w:proofErr w:type="gramEnd"/>
      <w:r w:rsidRPr="00417469">
        <w:rPr>
          <w:rFonts w:ascii="宋体" w:eastAsia="宋体" w:hAnsi="宋体" w:cs="宋体" w:hint="eastAsia"/>
          <w:color w:val="333333"/>
          <w:kern w:val="0"/>
          <w:sz w:val="30"/>
          <w:szCs w:val="30"/>
        </w:rPr>
        <w:t>：齿轮齿条式施工升降机不应小于0. 15m，钢丝绳式施工升降机不应小于0. 5m。下极限开关在正常工作状态下，吊笼碰到缓冲器之前，触板应首先触发下极限开关；</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7极限开关不应与限位开关共用一个触发元件：</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8用于对重的钢丝绳应装有非自动复位型的防松绳装置：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9应设置超载保护装置，且应灵敏有效；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10地面进料口防护</w:t>
      </w:r>
      <w:proofErr w:type="gramStart"/>
      <w:r w:rsidRPr="00417469">
        <w:rPr>
          <w:rFonts w:ascii="宋体" w:eastAsia="宋体" w:hAnsi="宋体" w:cs="宋体" w:hint="eastAsia"/>
          <w:color w:val="333333"/>
          <w:kern w:val="0"/>
          <w:sz w:val="30"/>
          <w:szCs w:val="30"/>
        </w:rPr>
        <w:t>棚应符合现行行业</w:t>
      </w:r>
      <w:proofErr w:type="gramEnd"/>
      <w:r w:rsidRPr="00417469">
        <w:rPr>
          <w:rFonts w:ascii="宋体" w:eastAsia="宋体" w:hAnsi="宋体" w:cs="宋体" w:hint="eastAsia"/>
          <w:color w:val="333333"/>
          <w:kern w:val="0"/>
          <w:sz w:val="30"/>
          <w:szCs w:val="30"/>
        </w:rPr>
        <w:t>标准《建筑施工高处作业安全技术规范》JGJ80的规定。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7.2.15严禁使用超过有效标定期限的防坠安全器。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7.2.16 电气系统应符合下列规定：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1供电系统应符合</w:t>
      </w:r>
      <w:proofErr w:type="gramStart"/>
      <w:r w:rsidRPr="00417469">
        <w:rPr>
          <w:rFonts w:ascii="宋体" w:eastAsia="宋体" w:hAnsi="宋体" w:cs="宋体" w:hint="eastAsia"/>
          <w:color w:val="333333"/>
          <w:kern w:val="0"/>
          <w:sz w:val="30"/>
          <w:szCs w:val="30"/>
        </w:rPr>
        <w:t>现行行业</w:t>
      </w:r>
      <w:proofErr w:type="gramEnd"/>
      <w:r w:rsidRPr="00417469">
        <w:rPr>
          <w:rFonts w:ascii="宋体" w:eastAsia="宋体" w:hAnsi="宋体" w:cs="宋体" w:hint="eastAsia"/>
          <w:color w:val="333333"/>
          <w:kern w:val="0"/>
          <w:sz w:val="30"/>
          <w:szCs w:val="30"/>
        </w:rPr>
        <w:t>标准《施工现场临时用电安全技术规范》JGJ46的规定；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2施工升降机应设有专用开关箱；</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3当吊笼顶用作安装、拆卸、维修的平台时，应设有检修或拆装时的顶部控制装置，控制装置应安装非自行复位的急停开关，任何时候均可切断电路停止吊笼运行：</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4在操作位置上应标明控制元件的用途和动作方向；</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5当施工升降机安装高度大于120m，并超过建筑物高度时，应安装红色障碍灯，障碍灯电源不得因施I升降机停机而停电；</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6施工升降机的控制、照明、信号回路的对地绝缘电阻应大于0. 5MΩ，动力电路的对地绝缘电阻应大于1MΩ;</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7设备控制柜应设有相序和断相保护器及过载保护器；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8操作控制台应安装非自行复位的急停开关；</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9电气设备应有防止外界干扰的防护措施：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10施工升降机工作中应有防止电缆和电线机械损伤的防护措施。</w:t>
      </w:r>
    </w:p>
    <w:p w:rsidR="00417469" w:rsidRPr="00417469" w:rsidRDefault="00417469" w:rsidP="00417469">
      <w:pPr>
        <w:widowControl/>
        <w:shd w:val="clear" w:color="auto" w:fill="FFFFFF"/>
        <w:spacing w:line="345" w:lineRule="atLeast"/>
        <w:jc w:val="center"/>
        <w:rPr>
          <w:rFonts w:ascii="宋体" w:eastAsia="宋体" w:hAnsi="宋体" w:cs="宋体" w:hint="eastAsia"/>
          <w:color w:val="333333"/>
          <w:kern w:val="0"/>
          <w:sz w:val="30"/>
          <w:szCs w:val="30"/>
        </w:rPr>
      </w:pPr>
      <w:r w:rsidRPr="00417469">
        <w:rPr>
          <w:rFonts w:ascii="宋体" w:eastAsia="宋体" w:hAnsi="宋体" w:cs="宋体" w:hint="eastAsia"/>
          <w:b/>
          <w:bCs/>
          <w:color w:val="333333"/>
          <w:kern w:val="0"/>
          <w:sz w:val="30"/>
          <w:szCs w:val="30"/>
        </w:rPr>
        <w:t>8塔式起重机</w:t>
      </w:r>
    </w:p>
    <w:p w:rsidR="00417469" w:rsidRPr="00417469" w:rsidRDefault="00417469" w:rsidP="00417469">
      <w:pPr>
        <w:widowControl/>
        <w:numPr>
          <w:ilvl w:val="0"/>
          <w:numId w:val="1"/>
        </w:numPr>
        <w:shd w:val="clear" w:color="auto" w:fill="FFFFFF"/>
        <w:spacing w:line="345" w:lineRule="atLeast"/>
        <w:ind w:left="0"/>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一般规定 </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8.1.1受检单位应具有下列资料：</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1产品出厂合格证、监督检验证明、特种设备制造许可证、备案证明；</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2安装告知手续；</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3安装合同及安全协议；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4专项施工方案；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5地基承载力勘察报告；</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 基础验收及其隐蔽工程资料；</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7基础混凝土强度报告；</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8预埋件或地脚螺栓产品合格证；</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9塔式起重机安装前检查表；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10</w:t>
      </w:r>
      <w:proofErr w:type="gramStart"/>
      <w:r w:rsidRPr="00417469">
        <w:rPr>
          <w:rFonts w:ascii="宋体" w:eastAsia="宋体" w:hAnsi="宋体" w:cs="宋体" w:hint="eastAsia"/>
          <w:color w:val="333333"/>
          <w:kern w:val="0"/>
          <w:sz w:val="30"/>
          <w:szCs w:val="30"/>
        </w:rPr>
        <w:t>安装自</w:t>
      </w:r>
      <w:proofErr w:type="gramEnd"/>
      <w:r w:rsidRPr="00417469">
        <w:rPr>
          <w:rFonts w:ascii="宋体" w:eastAsia="宋体" w:hAnsi="宋体" w:cs="宋体" w:hint="eastAsia"/>
          <w:color w:val="333333"/>
          <w:kern w:val="0"/>
          <w:sz w:val="30"/>
          <w:szCs w:val="30"/>
        </w:rPr>
        <w:t>检记录。</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8.1.2应按本标准附录E填写检验报告。当受检单位提供的资料不齐全时，不得行检验。 ．</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8.2检验内容及要求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8.2.1使用环境应符合下列规定：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1塔式起重机尾部分与周围建筑物及其外围施工设施之间的安全距离不应小于0.6m;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w:t>
      </w:r>
      <w:proofErr w:type="gramStart"/>
      <w:r w:rsidRPr="00417469">
        <w:rPr>
          <w:rFonts w:ascii="宋体" w:eastAsia="宋体" w:hAnsi="宋体" w:cs="宋体" w:hint="eastAsia"/>
          <w:color w:val="333333"/>
          <w:kern w:val="0"/>
          <w:sz w:val="30"/>
          <w:szCs w:val="30"/>
        </w:rPr>
        <w:t>两</w:t>
      </w:r>
      <w:proofErr w:type="gramEnd"/>
      <w:r w:rsidRPr="00417469">
        <w:rPr>
          <w:rFonts w:ascii="宋体" w:eastAsia="宋体" w:hAnsi="宋体" w:cs="宋体" w:hint="eastAsia"/>
          <w:color w:val="333333"/>
          <w:kern w:val="0"/>
          <w:sz w:val="30"/>
          <w:szCs w:val="30"/>
        </w:rPr>
        <w:t>台塔式起重机之间的最小架设距离，处于低位的塔式起重机的臂架端部与任意一台塔式起重机塔身之间的距离不应小于2m，处于高位塔式起重机的最低位置的部件与低位塔式起重机处于最高位置的部件之间的垂直距离不应小于2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3塔式起重机独立高度或</w:t>
      </w:r>
      <w:proofErr w:type="gramStart"/>
      <w:r w:rsidRPr="00417469">
        <w:rPr>
          <w:rFonts w:ascii="宋体" w:eastAsia="宋体" w:hAnsi="宋体" w:cs="宋体" w:hint="eastAsia"/>
          <w:color w:val="333333"/>
          <w:kern w:val="0"/>
          <w:sz w:val="30"/>
          <w:szCs w:val="30"/>
        </w:rPr>
        <w:t>自由端高度</w:t>
      </w:r>
      <w:proofErr w:type="gramEnd"/>
      <w:r w:rsidRPr="00417469">
        <w:rPr>
          <w:rFonts w:ascii="宋体" w:eastAsia="宋体" w:hAnsi="宋体" w:cs="宋体" w:hint="eastAsia"/>
          <w:color w:val="333333"/>
          <w:kern w:val="0"/>
          <w:sz w:val="30"/>
          <w:szCs w:val="30"/>
        </w:rPr>
        <w:t>不应大于使用说明书的允许高度；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4有架空输电线的场所，塔式起重机的任何部位与架空线路边线的最小安全距离，应符合表8.2.1的规定。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表8.2.1塔式起重机与架空线路边线的最小安全距离</w:t>
      </w:r>
    </w:p>
    <w:tbl>
      <w:tblPr>
        <w:tblW w:w="0" w:type="auto"/>
        <w:tblCellSpacing w:w="0" w:type="dxa"/>
        <w:tblInd w:w="75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80"/>
        <w:gridCol w:w="613"/>
        <w:gridCol w:w="612"/>
        <w:gridCol w:w="612"/>
        <w:gridCol w:w="612"/>
        <w:gridCol w:w="612"/>
        <w:gridCol w:w="612"/>
        <w:gridCol w:w="1202"/>
      </w:tblGrid>
      <w:tr w:rsidR="00417469" w:rsidRPr="00417469" w:rsidTr="00417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安全距离（m）</w:t>
            </w:r>
          </w:p>
        </w:tc>
        <w:tc>
          <w:tcPr>
            <w:tcW w:w="4875"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电压（KV）</w:t>
            </w:r>
          </w:p>
        </w:tc>
      </w:tr>
      <w:tr w:rsidR="00417469" w:rsidRPr="00417469" w:rsidTr="00417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&lt;1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330</w:t>
            </w:r>
          </w:p>
        </w:tc>
        <w:tc>
          <w:tcPr>
            <w:tcW w:w="9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500</w:t>
            </w:r>
          </w:p>
        </w:tc>
      </w:tr>
      <w:tr w:rsidR="00417469" w:rsidRPr="00417469" w:rsidTr="00417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沿垂直方向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7.0</w:t>
            </w:r>
          </w:p>
        </w:tc>
        <w:tc>
          <w:tcPr>
            <w:tcW w:w="9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8.5</w:t>
            </w:r>
          </w:p>
        </w:tc>
      </w:tr>
      <w:tr w:rsidR="00417469" w:rsidRPr="00417469" w:rsidTr="00417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沿水平方向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7.0</w:t>
            </w:r>
          </w:p>
        </w:tc>
        <w:tc>
          <w:tcPr>
            <w:tcW w:w="9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469" w:rsidRPr="00417469" w:rsidRDefault="00417469" w:rsidP="00417469">
            <w:pPr>
              <w:widowControl/>
              <w:spacing w:line="345" w:lineRule="atLeast"/>
              <w:jc w:val="center"/>
              <w:rPr>
                <w:rFonts w:ascii="宋体" w:eastAsia="宋体" w:hAnsi="宋体" w:cs="宋体"/>
                <w:color w:val="333333"/>
                <w:kern w:val="0"/>
                <w:sz w:val="30"/>
                <w:szCs w:val="30"/>
              </w:rPr>
            </w:pPr>
            <w:r w:rsidRPr="00417469">
              <w:rPr>
                <w:rFonts w:ascii="宋体" w:eastAsia="宋体" w:hAnsi="宋体" w:cs="宋体" w:hint="eastAsia"/>
                <w:color w:val="333333"/>
                <w:kern w:val="0"/>
                <w:sz w:val="30"/>
                <w:szCs w:val="30"/>
              </w:rPr>
              <w:t>8.5</w:t>
            </w:r>
          </w:p>
        </w:tc>
      </w:tr>
    </w:tbl>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8.2.2基础应符合下列规定：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1基础应符合使用说明书的要求；</w:t>
      </w:r>
      <w:bookmarkStart w:id="0" w:name="_GoBack"/>
      <w:bookmarkEnd w:id="0"/>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2基础应有排水设施，不得积水。</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8.2.3结构件应符合下列规定：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1主要结构件无明显塑性变形、裂纹、严重锈蚀可见焊接缺陷；</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2结构件、连接件的安装应符合使用说明书的要求；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3销轴轴向定位应可靠；</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4高强螺栓连</w:t>
      </w:r>
      <w:proofErr w:type="gramStart"/>
      <w:r w:rsidRPr="00417469">
        <w:rPr>
          <w:rFonts w:ascii="宋体" w:eastAsia="宋体" w:hAnsi="宋体" w:cs="宋体" w:hint="eastAsia"/>
          <w:color w:val="333333"/>
          <w:kern w:val="0"/>
          <w:sz w:val="30"/>
          <w:szCs w:val="30"/>
        </w:rPr>
        <w:t>接应按</w:t>
      </w:r>
      <w:proofErr w:type="gramEnd"/>
      <w:r w:rsidRPr="00417469">
        <w:rPr>
          <w:rFonts w:ascii="宋体" w:eastAsia="宋体" w:hAnsi="宋体" w:cs="宋体" w:hint="eastAsia"/>
          <w:color w:val="333333"/>
          <w:kern w:val="0"/>
          <w:sz w:val="30"/>
          <w:szCs w:val="30"/>
        </w:rPr>
        <w:t>说明书要求预紧，应有双螺母防松措施且螺栓高出螺母顶平面的3倍螺距；</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5平衡重、压重的安装数量、位置与臂长组合及安装应符合使用说明书的要求，平衡重、压重吊点应完好；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6塔式起重机安装后，在空载、风速不大于3m/s状态下，独立状态塔身（或附着状态下最高附着点以上塔身）轴心线的侧向</w:t>
      </w:r>
      <w:proofErr w:type="gramStart"/>
      <w:r w:rsidRPr="00417469">
        <w:rPr>
          <w:rFonts w:ascii="宋体" w:eastAsia="宋体" w:hAnsi="宋体" w:cs="宋体" w:hint="eastAsia"/>
          <w:color w:val="333333"/>
          <w:kern w:val="0"/>
          <w:sz w:val="30"/>
          <w:szCs w:val="30"/>
        </w:rPr>
        <w:t>垂直度允差</w:t>
      </w:r>
      <w:proofErr w:type="gramEnd"/>
      <w:r w:rsidRPr="00417469">
        <w:rPr>
          <w:rFonts w:ascii="宋体" w:eastAsia="宋体" w:hAnsi="宋体" w:cs="宋体" w:hint="eastAsia"/>
          <w:color w:val="333333"/>
          <w:kern w:val="0"/>
          <w:sz w:val="30"/>
          <w:szCs w:val="30"/>
        </w:rPr>
        <w:t>不应大于4/1000，最高附着点以下塔身轴心线的</w:t>
      </w:r>
      <w:proofErr w:type="gramStart"/>
      <w:r w:rsidRPr="00417469">
        <w:rPr>
          <w:rFonts w:ascii="宋体" w:eastAsia="宋体" w:hAnsi="宋体" w:cs="宋体" w:hint="eastAsia"/>
          <w:color w:val="333333"/>
          <w:kern w:val="0"/>
          <w:sz w:val="30"/>
          <w:szCs w:val="30"/>
        </w:rPr>
        <w:t>垂直度允差</w:t>
      </w:r>
      <w:proofErr w:type="gramEnd"/>
      <w:r w:rsidRPr="00417469">
        <w:rPr>
          <w:rFonts w:ascii="宋体" w:eastAsia="宋体" w:hAnsi="宋体" w:cs="宋体" w:hint="eastAsia"/>
          <w:color w:val="333333"/>
          <w:kern w:val="0"/>
          <w:sz w:val="30"/>
          <w:szCs w:val="30"/>
        </w:rPr>
        <w:t>不应大于2/1000；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7塔式起重机的斜梯、直立梯、护圈和各平台</w:t>
      </w:r>
      <w:proofErr w:type="gramStart"/>
      <w:r w:rsidRPr="00417469">
        <w:rPr>
          <w:rFonts w:ascii="宋体" w:eastAsia="宋体" w:hAnsi="宋体" w:cs="宋体" w:hint="eastAsia"/>
          <w:color w:val="333333"/>
          <w:kern w:val="0"/>
          <w:sz w:val="30"/>
          <w:szCs w:val="30"/>
        </w:rPr>
        <w:t>应位置</w:t>
      </w:r>
      <w:proofErr w:type="gramEnd"/>
      <w:r w:rsidRPr="00417469">
        <w:rPr>
          <w:rFonts w:ascii="宋体" w:eastAsia="宋体" w:hAnsi="宋体" w:cs="宋体" w:hint="eastAsia"/>
          <w:color w:val="333333"/>
          <w:kern w:val="0"/>
          <w:sz w:val="30"/>
          <w:szCs w:val="30"/>
        </w:rPr>
        <w:t>正确，安装应齐全完整，无明显可见缺陷，并应符合使用说明书的要求；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8平台</w:t>
      </w:r>
      <w:proofErr w:type="gramStart"/>
      <w:r w:rsidRPr="00417469">
        <w:rPr>
          <w:rFonts w:ascii="宋体" w:eastAsia="宋体" w:hAnsi="宋体" w:cs="宋体" w:hint="eastAsia"/>
          <w:color w:val="333333"/>
          <w:kern w:val="0"/>
          <w:sz w:val="30"/>
          <w:szCs w:val="30"/>
        </w:rPr>
        <w:t>钢板网不得</w:t>
      </w:r>
      <w:proofErr w:type="gramEnd"/>
      <w:r w:rsidRPr="00417469">
        <w:rPr>
          <w:rFonts w:ascii="宋体" w:eastAsia="宋体" w:hAnsi="宋体" w:cs="宋体" w:hint="eastAsia"/>
          <w:color w:val="333333"/>
          <w:kern w:val="0"/>
          <w:sz w:val="30"/>
          <w:szCs w:val="30"/>
        </w:rPr>
        <w:t>有破损：</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9休息平台应设置在不超过12. </w:t>
      </w:r>
      <w:proofErr w:type="spellStart"/>
      <w:r w:rsidRPr="00417469">
        <w:rPr>
          <w:rFonts w:ascii="宋体" w:eastAsia="宋体" w:hAnsi="宋体" w:cs="宋体" w:hint="eastAsia"/>
          <w:color w:val="333333"/>
          <w:kern w:val="0"/>
          <w:sz w:val="30"/>
          <w:szCs w:val="30"/>
        </w:rPr>
        <w:t>om</w:t>
      </w:r>
      <w:proofErr w:type="spellEnd"/>
      <w:r w:rsidRPr="00417469">
        <w:rPr>
          <w:rFonts w:ascii="宋体" w:eastAsia="宋体" w:hAnsi="宋体" w:cs="宋体" w:hint="eastAsia"/>
          <w:color w:val="333333"/>
          <w:kern w:val="0"/>
          <w:sz w:val="30"/>
          <w:szCs w:val="30"/>
        </w:rPr>
        <w:t>的高度处，上部休息平台的间隔不应大于</w:t>
      </w:r>
      <w:proofErr w:type="spellStart"/>
      <w:r w:rsidRPr="00417469">
        <w:rPr>
          <w:rFonts w:ascii="宋体" w:eastAsia="宋体" w:hAnsi="宋体" w:cs="宋体" w:hint="eastAsia"/>
          <w:color w:val="333333"/>
          <w:kern w:val="0"/>
          <w:sz w:val="30"/>
          <w:szCs w:val="30"/>
        </w:rPr>
        <w:t>lOm</w:t>
      </w:r>
      <w:proofErr w:type="spellEnd"/>
      <w:r w:rsidRPr="00417469">
        <w:rPr>
          <w:rFonts w:ascii="宋体" w:eastAsia="宋体" w:hAnsi="宋体" w:cs="宋体" w:hint="eastAsia"/>
          <w:color w:val="333333"/>
          <w:kern w:val="0"/>
          <w:sz w:val="30"/>
          <w:szCs w:val="30"/>
        </w:rPr>
        <w:t>；</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10塔身高度超过使用说明书规定的最大独立高度时，应设有附着装置。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8.2.4行走系统应符合下列规定：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l轨道应</w:t>
      </w:r>
      <w:proofErr w:type="gramStart"/>
      <w:r w:rsidRPr="00417469">
        <w:rPr>
          <w:rFonts w:ascii="宋体" w:eastAsia="宋体" w:hAnsi="宋体" w:cs="宋体" w:hint="eastAsia"/>
          <w:color w:val="333333"/>
          <w:kern w:val="0"/>
          <w:sz w:val="30"/>
          <w:szCs w:val="30"/>
        </w:rPr>
        <w:t>通过垫块与</w:t>
      </w:r>
      <w:proofErr w:type="gramEnd"/>
      <w:r w:rsidRPr="00417469">
        <w:rPr>
          <w:rFonts w:ascii="宋体" w:eastAsia="宋体" w:hAnsi="宋体" w:cs="宋体" w:hint="eastAsia"/>
          <w:color w:val="333333"/>
          <w:kern w:val="0"/>
          <w:sz w:val="30"/>
          <w:szCs w:val="30"/>
        </w:rPr>
        <w:t>轨枕可靠地连接，每间隔6m应设一个轨距拉杆。钢轨接头处应有轨枕支承，不应悬空，在使用过程中轨道不应移动；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2轨距允许误差不应大于</w:t>
      </w:r>
      <w:proofErr w:type="gramStart"/>
      <w:r w:rsidRPr="00417469">
        <w:rPr>
          <w:rFonts w:ascii="宋体" w:eastAsia="宋体" w:hAnsi="宋体" w:cs="宋体" w:hint="eastAsia"/>
          <w:color w:val="333333"/>
          <w:kern w:val="0"/>
          <w:sz w:val="30"/>
          <w:szCs w:val="30"/>
        </w:rPr>
        <w:t>公称值</w:t>
      </w:r>
      <w:proofErr w:type="gramEnd"/>
      <w:r w:rsidRPr="00417469">
        <w:rPr>
          <w:rFonts w:ascii="宋体" w:eastAsia="宋体" w:hAnsi="宋体" w:cs="宋体" w:hint="eastAsia"/>
          <w:color w:val="333333"/>
          <w:kern w:val="0"/>
          <w:sz w:val="30"/>
          <w:szCs w:val="30"/>
        </w:rPr>
        <w:t>的1/1000，其绝对值不应大于6mm；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3钢轨接头间隙不应大于4mm，与另一侧钢轨接头的错开距离不应小于1.5m，接头处</w:t>
      </w:r>
      <w:proofErr w:type="gramStart"/>
      <w:r w:rsidRPr="00417469">
        <w:rPr>
          <w:rFonts w:ascii="宋体" w:eastAsia="宋体" w:hAnsi="宋体" w:cs="宋体" w:hint="eastAsia"/>
          <w:color w:val="333333"/>
          <w:kern w:val="0"/>
          <w:sz w:val="30"/>
          <w:szCs w:val="30"/>
        </w:rPr>
        <w:t>两轨顶高度差</w:t>
      </w:r>
      <w:proofErr w:type="gramEnd"/>
      <w:r w:rsidRPr="00417469">
        <w:rPr>
          <w:rFonts w:ascii="宋体" w:eastAsia="宋体" w:hAnsi="宋体" w:cs="宋体" w:hint="eastAsia"/>
          <w:color w:val="333333"/>
          <w:kern w:val="0"/>
          <w:sz w:val="30"/>
          <w:szCs w:val="30"/>
        </w:rPr>
        <w:t>不应大于2mm;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4塔机安装后，轨道顶面纵横方向上的倾斜度，对于上回转塔机不应大于3/1000；对于下回转塔机不应大于5/1000。在轨道全程中，轨道顶面任意两点的高度差应小于</w:t>
      </w:r>
      <w:proofErr w:type="spellStart"/>
      <w:r w:rsidRPr="00417469">
        <w:rPr>
          <w:rFonts w:ascii="宋体" w:eastAsia="宋体" w:hAnsi="宋体" w:cs="宋体" w:hint="eastAsia"/>
          <w:color w:val="333333"/>
          <w:kern w:val="0"/>
          <w:sz w:val="30"/>
          <w:szCs w:val="30"/>
        </w:rPr>
        <w:t>lOOmm</w:t>
      </w:r>
      <w:proofErr w:type="spellEnd"/>
      <w:r w:rsidRPr="00417469">
        <w:rPr>
          <w:rFonts w:ascii="宋体" w:eastAsia="宋体" w:hAnsi="宋体" w:cs="宋体" w:hint="eastAsia"/>
          <w:color w:val="333333"/>
          <w:kern w:val="0"/>
          <w:sz w:val="30"/>
          <w:szCs w:val="30"/>
        </w:rPr>
        <w:t>;</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5轨道行程两端</w:t>
      </w:r>
      <w:proofErr w:type="gramStart"/>
      <w:r w:rsidRPr="00417469">
        <w:rPr>
          <w:rFonts w:ascii="宋体" w:eastAsia="宋体" w:hAnsi="宋体" w:cs="宋体" w:hint="eastAsia"/>
          <w:color w:val="333333"/>
          <w:kern w:val="0"/>
          <w:sz w:val="30"/>
          <w:szCs w:val="30"/>
        </w:rPr>
        <w:t>的轨顶高度</w:t>
      </w:r>
      <w:proofErr w:type="gramEnd"/>
      <w:r w:rsidRPr="00417469">
        <w:rPr>
          <w:rFonts w:ascii="宋体" w:eastAsia="宋体" w:hAnsi="宋体" w:cs="宋体" w:hint="eastAsia"/>
          <w:color w:val="333333"/>
          <w:kern w:val="0"/>
          <w:sz w:val="30"/>
          <w:szCs w:val="30"/>
        </w:rPr>
        <w:t>不宣低于其余部位中最高点</w:t>
      </w:r>
      <w:proofErr w:type="gramStart"/>
      <w:r w:rsidRPr="00417469">
        <w:rPr>
          <w:rFonts w:ascii="宋体" w:eastAsia="宋体" w:hAnsi="宋体" w:cs="宋体" w:hint="eastAsia"/>
          <w:color w:val="333333"/>
          <w:kern w:val="0"/>
          <w:sz w:val="30"/>
          <w:szCs w:val="30"/>
        </w:rPr>
        <w:t>的轨顶高度</w:t>
      </w:r>
      <w:proofErr w:type="gramEnd"/>
      <w:r w:rsidRPr="00417469">
        <w:rPr>
          <w:rFonts w:ascii="宋体" w:eastAsia="宋体" w:hAnsi="宋体" w:cs="宋体" w:hint="eastAsia"/>
          <w:color w:val="333333"/>
          <w:kern w:val="0"/>
          <w:sz w:val="30"/>
          <w:szCs w:val="30"/>
        </w:rPr>
        <w:t>。</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8.2.5起</w:t>
      </w:r>
      <w:proofErr w:type="gramStart"/>
      <w:r w:rsidRPr="00417469">
        <w:rPr>
          <w:rFonts w:ascii="宋体" w:eastAsia="宋体" w:hAnsi="宋体" w:cs="宋体" w:hint="eastAsia"/>
          <w:color w:val="333333"/>
          <w:kern w:val="0"/>
          <w:sz w:val="30"/>
          <w:szCs w:val="30"/>
        </w:rPr>
        <w:t>升机构</w:t>
      </w:r>
      <w:proofErr w:type="gramEnd"/>
      <w:r w:rsidRPr="00417469">
        <w:rPr>
          <w:rFonts w:ascii="宋体" w:eastAsia="宋体" w:hAnsi="宋体" w:cs="宋体" w:hint="eastAsia"/>
          <w:color w:val="333333"/>
          <w:kern w:val="0"/>
          <w:sz w:val="30"/>
          <w:szCs w:val="30"/>
        </w:rPr>
        <w:t>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1钢丝绳应符合下列规定：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1）钢丝绳的规格、型号应符合使用说明书的要求，并应正确穿绕。钢丝绳润滑应良好，与金属结构无摩擦；</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2）钢丝绳绳端固结应符合使用说明书的要求；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3）钢丝绳应符合现行国家标准&lt;起重机钢丝绳保养、维护、安装、检验和报废</w:t>
      </w:r>
      <w:proofErr w:type="gramStart"/>
      <w:r w:rsidRPr="00417469">
        <w:rPr>
          <w:rFonts w:ascii="宋体" w:eastAsia="宋体" w:hAnsi="宋体" w:cs="宋体" w:hint="eastAsia"/>
          <w:color w:val="333333"/>
          <w:kern w:val="0"/>
          <w:sz w:val="30"/>
          <w:szCs w:val="30"/>
        </w:rPr>
        <w:t>》</w:t>
      </w:r>
      <w:proofErr w:type="gramEnd"/>
      <w:r w:rsidRPr="00417469">
        <w:rPr>
          <w:rFonts w:ascii="宋体" w:eastAsia="宋体" w:hAnsi="宋体" w:cs="宋体" w:hint="eastAsia"/>
          <w:color w:val="333333"/>
          <w:kern w:val="0"/>
          <w:sz w:val="30"/>
          <w:szCs w:val="30"/>
        </w:rPr>
        <w:t>GB/T5972的规定。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2卷扬机应符合下列规定：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1）卷扬机应无渗漏，润滑应良好，各连接紧固件应完整、齐全；当额定荷载试</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proofErr w:type="gramStart"/>
      <w:r w:rsidRPr="00417469">
        <w:rPr>
          <w:rFonts w:ascii="宋体" w:eastAsia="宋体" w:hAnsi="宋体" w:cs="宋体" w:hint="eastAsia"/>
          <w:color w:val="333333"/>
          <w:kern w:val="0"/>
          <w:sz w:val="30"/>
          <w:szCs w:val="30"/>
        </w:rPr>
        <w:lastRenderedPageBreak/>
        <w:t>验</w:t>
      </w:r>
      <w:proofErr w:type="gramEnd"/>
      <w:r w:rsidRPr="00417469">
        <w:rPr>
          <w:rFonts w:ascii="宋体" w:eastAsia="宋体" w:hAnsi="宋体" w:cs="宋体" w:hint="eastAsia"/>
          <w:color w:val="333333"/>
          <w:kern w:val="0"/>
          <w:sz w:val="30"/>
          <w:szCs w:val="30"/>
        </w:rPr>
        <w:t>工况时，应运行平稳、无异常声响；</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2）2卷筒两侧边缘超过最外层钢丝绳的高度不应小于钢丝绳直径的2倍，卷筒上钢丝绳层钢丝绳排列应整齐有序；</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3）卷筒上钢丝绳绳端固结应符合使用说明书的要求；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4）当吊钩位于最低位置时，卷筒上应至少保留3圈安全圈。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3滑轮及卷筒应符合下列规定：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1）滑轮转动应不卡滞，润滑应良好；</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2）卷筒和滑轮有下列情况之</w:t>
      </w:r>
      <w:proofErr w:type="gramStart"/>
      <w:r w:rsidRPr="00417469">
        <w:rPr>
          <w:rFonts w:ascii="宋体" w:eastAsia="宋体" w:hAnsi="宋体" w:cs="宋体" w:hint="eastAsia"/>
          <w:color w:val="333333"/>
          <w:kern w:val="0"/>
          <w:sz w:val="30"/>
          <w:szCs w:val="30"/>
        </w:rPr>
        <w:t>一时应</w:t>
      </w:r>
      <w:proofErr w:type="gramEnd"/>
      <w:r w:rsidRPr="00417469">
        <w:rPr>
          <w:rFonts w:ascii="宋体" w:eastAsia="宋体" w:hAnsi="宋体" w:cs="宋体" w:hint="eastAsia"/>
          <w:color w:val="333333"/>
          <w:kern w:val="0"/>
          <w:sz w:val="30"/>
          <w:szCs w:val="30"/>
        </w:rPr>
        <w:t>报废：</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——裂纹或轮缘破损；</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——卷筒壁磨损量达原壁厚的10%;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——滑轮绳槽壁厚磨损量达原壁厚的20%;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——滑轮槽底的磨损量超过相应钢丝绳直</w:t>
      </w:r>
      <w:proofErr w:type="gramStart"/>
      <w:r w:rsidRPr="00417469">
        <w:rPr>
          <w:rFonts w:ascii="宋体" w:eastAsia="宋体" w:hAnsi="宋体" w:cs="宋体" w:hint="eastAsia"/>
          <w:color w:val="333333"/>
          <w:kern w:val="0"/>
          <w:sz w:val="30"/>
          <w:szCs w:val="30"/>
        </w:rPr>
        <w:t>柽</w:t>
      </w:r>
      <w:proofErr w:type="gramEnd"/>
      <w:r w:rsidRPr="00417469">
        <w:rPr>
          <w:rFonts w:ascii="宋体" w:eastAsia="宋体" w:hAnsi="宋体" w:cs="宋体" w:hint="eastAsia"/>
          <w:color w:val="333333"/>
          <w:kern w:val="0"/>
          <w:sz w:val="30"/>
          <w:szCs w:val="30"/>
        </w:rPr>
        <w:t>的25%。</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4制动器应符合下列规定：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1）制动器零件不得有下列情况之一：</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——可见裂纹；</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——制动块摩擦衬垫磨损量达原厚度的50%;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——制动轮表面磨损量达1. 5～2mm;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——弹簧出现塑性变形；</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——电磁铁杠杆系统空行程超过其额定行程的10%;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2）制动器应制动可靠，动作应平稳；</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3）防护罩应完好、稳固。</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5吊钩应符合下列规定：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1）</w:t>
      </w:r>
      <w:proofErr w:type="gramStart"/>
      <w:r w:rsidRPr="00417469">
        <w:rPr>
          <w:rFonts w:ascii="宋体" w:eastAsia="宋体" w:hAnsi="宋体" w:cs="宋体" w:hint="eastAsia"/>
          <w:color w:val="333333"/>
          <w:kern w:val="0"/>
          <w:sz w:val="30"/>
          <w:szCs w:val="30"/>
        </w:rPr>
        <w:t>心轴固定</w:t>
      </w:r>
      <w:proofErr w:type="gramEnd"/>
      <w:r w:rsidRPr="00417469">
        <w:rPr>
          <w:rFonts w:ascii="宋体" w:eastAsia="宋体" w:hAnsi="宋体" w:cs="宋体" w:hint="eastAsia"/>
          <w:color w:val="333333"/>
          <w:kern w:val="0"/>
          <w:sz w:val="30"/>
          <w:szCs w:val="30"/>
        </w:rPr>
        <w:t>应完整可靠；</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2）吊钩防止吊索或吊具非人为脱出的装置应可靠有效；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3）吊钩不得补焊，有下列情况之一的应予以报废：</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——用20倍放大镜观察表面有裂纹；</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——钩尾和螺纹部分等危险截面及钩筋有永久性变形；</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w:t>
      </w:r>
      <w:proofErr w:type="gramStart"/>
      <w:r w:rsidRPr="00417469">
        <w:rPr>
          <w:rFonts w:ascii="宋体" w:eastAsia="宋体" w:hAnsi="宋体" w:cs="宋体" w:hint="eastAsia"/>
          <w:color w:val="333333"/>
          <w:kern w:val="0"/>
          <w:sz w:val="30"/>
          <w:szCs w:val="30"/>
        </w:rPr>
        <w:t>挂绳处截面</w:t>
      </w:r>
      <w:proofErr w:type="gramEnd"/>
      <w:r w:rsidRPr="00417469">
        <w:rPr>
          <w:rFonts w:ascii="宋体" w:eastAsia="宋体" w:hAnsi="宋体" w:cs="宋体" w:hint="eastAsia"/>
          <w:color w:val="333333"/>
          <w:kern w:val="0"/>
          <w:sz w:val="30"/>
          <w:szCs w:val="30"/>
        </w:rPr>
        <w:t>磨损量超过原高度的</w:t>
      </w:r>
      <w:proofErr w:type="spellStart"/>
      <w:r w:rsidRPr="00417469">
        <w:rPr>
          <w:rFonts w:ascii="宋体" w:eastAsia="宋体" w:hAnsi="宋体" w:cs="宋体" w:hint="eastAsia"/>
          <w:color w:val="333333"/>
          <w:kern w:val="0"/>
          <w:sz w:val="30"/>
          <w:szCs w:val="30"/>
        </w:rPr>
        <w:t>lOoh</w:t>
      </w:r>
      <w:proofErr w:type="spellEnd"/>
      <w:r w:rsidRPr="00417469">
        <w:rPr>
          <w:rFonts w:ascii="宋体" w:eastAsia="宋体" w:hAnsi="宋体" w:cs="宋体" w:hint="eastAsia"/>
          <w:color w:val="333333"/>
          <w:kern w:val="0"/>
          <w:sz w:val="30"/>
          <w:szCs w:val="30"/>
        </w:rPr>
        <w:t>;</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w:t>
      </w:r>
      <w:proofErr w:type="gramStart"/>
      <w:r w:rsidRPr="00417469">
        <w:rPr>
          <w:rFonts w:ascii="宋体" w:eastAsia="宋体" w:hAnsi="宋体" w:cs="宋体" w:hint="eastAsia"/>
          <w:color w:val="333333"/>
          <w:kern w:val="0"/>
          <w:sz w:val="30"/>
          <w:szCs w:val="30"/>
        </w:rPr>
        <w:t>心轴磨损量</w:t>
      </w:r>
      <w:proofErr w:type="gramEnd"/>
      <w:r w:rsidRPr="00417469">
        <w:rPr>
          <w:rFonts w:ascii="宋体" w:eastAsia="宋体" w:hAnsi="宋体" w:cs="宋体" w:hint="eastAsia"/>
          <w:color w:val="333333"/>
          <w:kern w:val="0"/>
          <w:sz w:val="30"/>
          <w:szCs w:val="30"/>
        </w:rPr>
        <w:t>超过其直径的5cYo；</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——开口度比原尺寸增加</w:t>
      </w:r>
      <w:proofErr w:type="spellStart"/>
      <w:r w:rsidRPr="00417469">
        <w:rPr>
          <w:rFonts w:ascii="宋体" w:eastAsia="宋体" w:hAnsi="宋体" w:cs="宋体" w:hint="eastAsia"/>
          <w:color w:val="333333"/>
          <w:kern w:val="0"/>
          <w:sz w:val="30"/>
          <w:szCs w:val="30"/>
        </w:rPr>
        <w:t>lOoh</w:t>
      </w:r>
      <w:proofErr w:type="spellEnd"/>
      <w:r w:rsidRPr="00417469">
        <w:rPr>
          <w:rFonts w:ascii="宋体" w:eastAsia="宋体" w:hAnsi="宋体" w:cs="宋体" w:hint="eastAsia"/>
          <w:color w:val="333333"/>
          <w:kern w:val="0"/>
          <w:sz w:val="30"/>
          <w:szCs w:val="30"/>
        </w:rPr>
        <w:t>。</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8.2.6回转机构应符合下列规定：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1回转减速机应固定可靠、外观应整洁、润滑应良好；在非工作状态下</w:t>
      </w:r>
      <w:proofErr w:type="gramStart"/>
      <w:r w:rsidRPr="00417469">
        <w:rPr>
          <w:rFonts w:ascii="宋体" w:eastAsia="宋体" w:hAnsi="宋体" w:cs="宋体" w:hint="eastAsia"/>
          <w:color w:val="333333"/>
          <w:kern w:val="0"/>
          <w:sz w:val="30"/>
          <w:szCs w:val="30"/>
        </w:rPr>
        <w:t>臂架应能</w:t>
      </w:r>
      <w:proofErr w:type="gramEnd"/>
      <w:r w:rsidRPr="00417469">
        <w:rPr>
          <w:rFonts w:ascii="宋体" w:eastAsia="宋体" w:hAnsi="宋体" w:cs="宋体" w:hint="eastAsia"/>
          <w:color w:val="333333"/>
          <w:kern w:val="0"/>
          <w:sz w:val="30"/>
          <w:szCs w:val="30"/>
        </w:rPr>
        <w:t>自由旋转；</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2齿轮啮合应均匀平稳，且无断齿、啃齿；</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3回转机构防护罩应完整，无破损。</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8.2.7变幅机构应符合下列规定：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1钢丝绳、卷筒、滑轮、制动器的检验应符合本标准第8.2.5条的规定；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2变幅小车结构应无明显变形，车轮间距应无异常；</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3小车维修挂篮应无明显变形，安装应符合使用说明书的要求；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4车轮有下列情况之一的应予以报废：</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——可见裂纹；</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——车轮踏面厚度磨损量达原厚度的15%；</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——车轮轮缘厚度磨损量达原厚度的50%。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8.2.8钢丝绳必须设有防脱装置，该装置与滑轮及卷筒轮缘的</w:t>
      </w:r>
      <w:proofErr w:type="gramStart"/>
      <w:r w:rsidRPr="00417469">
        <w:rPr>
          <w:rFonts w:ascii="宋体" w:eastAsia="宋体" w:hAnsi="宋体" w:cs="宋体" w:hint="eastAsia"/>
          <w:color w:val="333333"/>
          <w:kern w:val="0"/>
          <w:sz w:val="30"/>
          <w:szCs w:val="30"/>
        </w:rPr>
        <w:t>间距雨得大于</w:t>
      </w:r>
      <w:proofErr w:type="gramEnd"/>
      <w:r w:rsidRPr="00417469">
        <w:rPr>
          <w:rFonts w:ascii="宋体" w:eastAsia="宋体" w:hAnsi="宋体" w:cs="宋体" w:hint="eastAsia"/>
          <w:color w:val="333333"/>
          <w:kern w:val="0"/>
          <w:sz w:val="30"/>
          <w:szCs w:val="30"/>
        </w:rPr>
        <w:t>钢丝绳直径的20%。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8.2.9顶升系统应符合下列规定：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l液压系统应有防止过载和液压冲击的安全溢流阀；</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2顶升液压缸应有平衡阀或液压锁，平衡阀或液压锁与液压缸之间不得采用软管连接；</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3泵站、阀锁、管路及其接头不得有明显渗漏油渍。</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8.2.10司机室应符合下列规定：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1结构应牢固，固定应符合使用说明书的要求；</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2应有绝缘地板和符合消防要求的灭火器，门窗应完好，起重特性曲线图（表）、安全操作规程标牌应固定牢固，清晰可见。</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8.2.11安全装置应符合下列规定：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1起升高度限位器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1）动臂变幅的塔机，当吊钩装置顶部升至起重臂下端的最小距离为800 mm处时，应能立即停止起升运动。对没有变幅重物平移功能的动臂变幅的塔机，还应同时切断向外变幅控制回路电源，但应有下降和向内变幅运动；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2）小车变幅的塔机，当吊钩装置顶部至小车架下端的最小距离为800 mm处时，应能立即停止起升运动，但应有下降运动；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2起重力矩限制器和起重量限制器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1）当起重力矩大于相应幅度额定值并小于额定值110%时，应停止上升和向外变幅动作；</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2）力矩限制器控制定码变幅的触点和</w:t>
      </w:r>
      <w:proofErr w:type="gramStart"/>
      <w:r w:rsidRPr="00417469">
        <w:rPr>
          <w:rFonts w:ascii="宋体" w:eastAsia="宋体" w:hAnsi="宋体" w:cs="宋体" w:hint="eastAsia"/>
          <w:color w:val="333333"/>
          <w:kern w:val="0"/>
          <w:sz w:val="30"/>
          <w:szCs w:val="30"/>
        </w:rPr>
        <w:t>控制定幅变码</w:t>
      </w:r>
      <w:proofErr w:type="gramEnd"/>
      <w:r w:rsidRPr="00417469">
        <w:rPr>
          <w:rFonts w:ascii="宋体" w:eastAsia="宋体" w:hAnsi="宋体" w:cs="宋体" w:hint="eastAsia"/>
          <w:color w:val="333333"/>
          <w:kern w:val="0"/>
          <w:sz w:val="30"/>
          <w:szCs w:val="30"/>
        </w:rPr>
        <w:t>的触点应分别设置，且应能分别调整；</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3）当小车变幅的塔机最大变幅速度超过40m/min，在小车向外运行，且起重力矩达到额定值的80%时，变幅速度应自动转换为不大于40m/min;</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 当起重量大于最大额定起重量并小于110%最大额定起重量时，应停止上升方向动作，但应有下降方向动作。</w:t>
      </w:r>
      <w:proofErr w:type="gramStart"/>
      <w:r w:rsidRPr="00417469">
        <w:rPr>
          <w:rFonts w:ascii="宋体" w:eastAsia="宋体" w:hAnsi="宋体" w:cs="宋体" w:hint="eastAsia"/>
          <w:color w:val="333333"/>
          <w:kern w:val="0"/>
          <w:sz w:val="30"/>
          <w:szCs w:val="30"/>
        </w:rPr>
        <w:t>具有多挡变速</w:t>
      </w:r>
      <w:proofErr w:type="gramEnd"/>
      <w:r w:rsidRPr="00417469">
        <w:rPr>
          <w:rFonts w:ascii="宋体" w:eastAsia="宋体" w:hAnsi="宋体" w:cs="宋体" w:hint="eastAsia"/>
          <w:color w:val="333333"/>
          <w:kern w:val="0"/>
          <w:sz w:val="30"/>
          <w:szCs w:val="30"/>
        </w:rPr>
        <w:t>的起升机构，限制器</w:t>
      </w:r>
      <w:proofErr w:type="gramStart"/>
      <w:r w:rsidRPr="00417469">
        <w:rPr>
          <w:rFonts w:ascii="宋体" w:eastAsia="宋体" w:hAnsi="宋体" w:cs="宋体" w:hint="eastAsia"/>
          <w:color w:val="333333"/>
          <w:kern w:val="0"/>
          <w:sz w:val="30"/>
          <w:szCs w:val="30"/>
        </w:rPr>
        <w:t>应对各挡位</w:t>
      </w:r>
      <w:proofErr w:type="gramEnd"/>
      <w:r w:rsidRPr="00417469">
        <w:rPr>
          <w:rFonts w:ascii="宋体" w:eastAsia="宋体" w:hAnsi="宋体" w:cs="宋体" w:hint="eastAsia"/>
          <w:color w:val="333333"/>
          <w:kern w:val="0"/>
          <w:sz w:val="30"/>
          <w:szCs w:val="30"/>
        </w:rPr>
        <w:t>具有防止超载的作用；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3幅度限位器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1）动臂变幅的塔机应设有幅度限位开关，在臂架到达相应的极限位置前开关应能动作，停止臂架再往极限方向变幅；</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2）小车变幅的塔机应设有小车行程限位开关和终端缓冲装置。限位开关动作后应保证小车停车时其端部距缓冲装置最小距离为200mm;</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3)动臂变幅的塔机应设有臂架极限位置的限制装置，该装置应能有效防止臂架向后倾翻；</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4其他安全保护装置</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1）回转处不设集电器供电的塔机，应设有正反两个方向的回转限位器，限位器动作时臂架旋转角度不应大于±540°；</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2）轨道行走式塔机应设行程限位装置及抗风防滑装置。每个运行方向的行程限位装置包括限位开关、缓冲器和终端止挡。行程限位装置其应保证限位开关动作后，塔机停车时其端部距缓冲器</w:t>
      </w:r>
      <w:r w:rsidRPr="00417469">
        <w:rPr>
          <w:rFonts w:ascii="宋体" w:eastAsia="宋体" w:hAnsi="宋体" w:cs="宋体" w:hint="eastAsia"/>
          <w:color w:val="333333"/>
          <w:kern w:val="0"/>
          <w:sz w:val="30"/>
          <w:szCs w:val="30"/>
        </w:rPr>
        <w:lastRenderedPageBreak/>
        <w:t>最小距离应为</w:t>
      </w:r>
      <w:proofErr w:type="spellStart"/>
      <w:r w:rsidRPr="00417469">
        <w:rPr>
          <w:rFonts w:ascii="宋体" w:eastAsia="宋体" w:hAnsi="宋体" w:cs="宋体" w:hint="eastAsia"/>
          <w:color w:val="333333"/>
          <w:kern w:val="0"/>
          <w:sz w:val="30"/>
          <w:szCs w:val="30"/>
        </w:rPr>
        <w:t>lOOOmm</w:t>
      </w:r>
      <w:proofErr w:type="spellEnd"/>
      <w:r w:rsidRPr="00417469">
        <w:rPr>
          <w:rFonts w:ascii="宋体" w:eastAsia="宋体" w:hAnsi="宋体" w:cs="宋体" w:hint="eastAsia"/>
          <w:color w:val="333333"/>
          <w:kern w:val="0"/>
          <w:sz w:val="30"/>
          <w:szCs w:val="30"/>
        </w:rPr>
        <w:t>，缓冲器距</w:t>
      </w:r>
      <w:proofErr w:type="gramStart"/>
      <w:r w:rsidRPr="00417469">
        <w:rPr>
          <w:rFonts w:ascii="宋体" w:eastAsia="宋体" w:hAnsi="宋体" w:cs="宋体" w:hint="eastAsia"/>
          <w:color w:val="333333"/>
          <w:kern w:val="0"/>
          <w:sz w:val="30"/>
          <w:szCs w:val="30"/>
        </w:rPr>
        <w:t>终端止挡最小距离</w:t>
      </w:r>
      <w:proofErr w:type="gramEnd"/>
      <w:r w:rsidRPr="00417469">
        <w:rPr>
          <w:rFonts w:ascii="宋体" w:eastAsia="宋体" w:hAnsi="宋体" w:cs="宋体" w:hint="eastAsia"/>
          <w:color w:val="333333"/>
          <w:kern w:val="0"/>
          <w:sz w:val="30"/>
          <w:szCs w:val="30"/>
        </w:rPr>
        <w:t>应为</w:t>
      </w:r>
      <w:proofErr w:type="spellStart"/>
      <w:r w:rsidRPr="00417469">
        <w:rPr>
          <w:rFonts w:ascii="宋体" w:eastAsia="宋体" w:hAnsi="宋体" w:cs="宋体" w:hint="eastAsia"/>
          <w:color w:val="333333"/>
          <w:kern w:val="0"/>
          <w:sz w:val="30"/>
          <w:szCs w:val="30"/>
        </w:rPr>
        <w:t>lOOOmm</w:t>
      </w:r>
      <w:proofErr w:type="spellEnd"/>
      <w:r w:rsidRPr="00417469">
        <w:rPr>
          <w:rFonts w:ascii="宋体" w:eastAsia="宋体" w:hAnsi="宋体" w:cs="宋体" w:hint="eastAsia"/>
          <w:color w:val="333333"/>
          <w:kern w:val="0"/>
          <w:sz w:val="30"/>
          <w:szCs w:val="30"/>
        </w:rPr>
        <w:t>，终端</w:t>
      </w:r>
      <w:proofErr w:type="gramStart"/>
      <w:r w:rsidRPr="00417469">
        <w:rPr>
          <w:rFonts w:ascii="宋体" w:eastAsia="宋体" w:hAnsi="宋体" w:cs="宋体" w:hint="eastAsia"/>
          <w:color w:val="333333"/>
          <w:kern w:val="0"/>
          <w:sz w:val="30"/>
          <w:szCs w:val="30"/>
        </w:rPr>
        <w:t>止挡距</w:t>
      </w:r>
      <w:proofErr w:type="gramEnd"/>
      <w:r w:rsidRPr="00417469">
        <w:rPr>
          <w:rFonts w:ascii="宋体" w:eastAsia="宋体" w:hAnsi="宋体" w:cs="宋体" w:hint="eastAsia"/>
          <w:color w:val="333333"/>
          <w:kern w:val="0"/>
          <w:sz w:val="30"/>
          <w:szCs w:val="30"/>
        </w:rPr>
        <w:t>轨道尾端最小距离应为</w:t>
      </w:r>
      <w:proofErr w:type="spellStart"/>
      <w:r w:rsidRPr="00417469">
        <w:rPr>
          <w:rFonts w:ascii="宋体" w:eastAsia="宋体" w:hAnsi="宋体" w:cs="宋体" w:hint="eastAsia"/>
          <w:color w:val="333333"/>
          <w:kern w:val="0"/>
          <w:sz w:val="30"/>
          <w:szCs w:val="30"/>
        </w:rPr>
        <w:t>lOOOmm</w:t>
      </w:r>
      <w:proofErr w:type="spellEnd"/>
      <w:r w:rsidRPr="00417469">
        <w:rPr>
          <w:rFonts w:ascii="宋体" w:eastAsia="宋体" w:hAnsi="宋体" w:cs="宋体" w:hint="eastAsia"/>
          <w:color w:val="333333"/>
          <w:kern w:val="0"/>
          <w:sz w:val="30"/>
          <w:szCs w:val="30"/>
        </w:rPr>
        <w:t>；非工作状态抗风防滑装置应有效；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3)小车变幅的塔机应设小车断绳保护装置，且在向前及向后两个方向上均应有效；</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4)小车变幅的塔机应设小车防坠落装置，且应有效，可靠；</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w:t>
      </w:r>
      <w:proofErr w:type="gramStart"/>
      <w:r w:rsidRPr="00417469">
        <w:rPr>
          <w:rFonts w:ascii="宋体" w:eastAsia="宋体" w:hAnsi="宋体" w:cs="宋体" w:hint="eastAsia"/>
          <w:color w:val="333333"/>
          <w:kern w:val="0"/>
          <w:sz w:val="30"/>
          <w:szCs w:val="30"/>
        </w:rPr>
        <w:t> 自升式</w:t>
      </w:r>
      <w:proofErr w:type="gramEnd"/>
      <w:r w:rsidRPr="00417469">
        <w:rPr>
          <w:rFonts w:ascii="宋体" w:eastAsia="宋体" w:hAnsi="宋体" w:cs="宋体" w:hint="eastAsia"/>
          <w:color w:val="333333"/>
          <w:kern w:val="0"/>
          <w:sz w:val="30"/>
          <w:szCs w:val="30"/>
        </w:rPr>
        <w:t>塔机应具有爬升装置防脱功能，且应有效，可靠；</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w:t>
      </w:r>
      <w:proofErr w:type="gramStart"/>
      <w:r w:rsidRPr="00417469">
        <w:rPr>
          <w:rFonts w:ascii="宋体" w:eastAsia="宋体" w:hAnsi="宋体" w:cs="宋体" w:hint="eastAsia"/>
          <w:color w:val="333333"/>
          <w:kern w:val="0"/>
          <w:sz w:val="30"/>
          <w:szCs w:val="30"/>
        </w:rPr>
        <w:t>臂根铰点</w:t>
      </w:r>
      <w:proofErr w:type="gramEnd"/>
      <w:r w:rsidRPr="00417469">
        <w:rPr>
          <w:rFonts w:ascii="宋体" w:eastAsia="宋体" w:hAnsi="宋体" w:cs="宋体" w:hint="eastAsia"/>
          <w:color w:val="333333"/>
          <w:kern w:val="0"/>
          <w:sz w:val="30"/>
          <w:szCs w:val="30"/>
        </w:rPr>
        <w:t>高度超过50m的塔机，应配备风速仪。当风速大于工作允许风速时，应能发出停止作业的警报信号。</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8.2.12电气系统应符合下列规定：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1供电系统应符合</w:t>
      </w:r>
      <w:proofErr w:type="gramStart"/>
      <w:r w:rsidRPr="00417469">
        <w:rPr>
          <w:rFonts w:ascii="宋体" w:eastAsia="宋体" w:hAnsi="宋体" w:cs="宋体" w:hint="eastAsia"/>
          <w:color w:val="333333"/>
          <w:kern w:val="0"/>
          <w:sz w:val="30"/>
          <w:szCs w:val="30"/>
        </w:rPr>
        <w:t>现行行业</w:t>
      </w:r>
      <w:proofErr w:type="gramEnd"/>
      <w:r w:rsidRPr="00417469">
        <w:rPr>
          <w:rFonts w:ascii="宋体" w:eastAsia="宋体" w:hAnsi="宋体" w:cs="宋体" w:hint="eastAsia"/>
          <w:color w:val="333333"/>
          <w:kern w:val="0"/>
          <w:sz w:val="30"/>
          <w:szCs w:val="30"/>
        </w:rPr>
        <w:t>标准《施工现场临时用电安全技术规范》JGJ46的规定；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2动力电路和控制电路的对地绝缘电阻应不低于0. 5MQ；</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3塔机应有良好的照明，照明供电不应受停机的影o向；</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4塔顶和</w:t>
      </w:r>
      <w:proofErr w:type="gramStart"/>
      <w:r w:rsidRPr="00417469">
        <w:rPr>
          <w:rFonts w:ascii="宋体" w:eastAsia="宋体" w:hAnsi="宋体" w:cs="宋体" w:hint="eastAsia"/>
          <w:color w:val="333333"/>
          <w:kern w:val="0"/>
          <w:sz w:val="30"/>
          <w:szCs w:val="30"/>
        </w:rPr>
        <w:t>臂架</w:t>
      </w:r>
      <w:proofErr w:type="gramEnd"/>
      <w:r w:rsidRPr="00417469">
        <w:rPr>
          <w:rFonts w:ascii="宋体" w:eastAsia="宋体" w:hAnsi="宋体" w:cs="宋体" w:hint="eastAsia"/>
          <w:color w:val="333333"/>
          <w:kern w:val="0"/>
          <w:sz w:val="30"/>
          <w:szCs w:val="30"/>
        </w:rPr>
        <w:t>端部应安装有红色障碍指示灯，电源供电不应受停机的</w:t>
      </w:r>
      <w:proofErr w:type="gramStart"/>
      <w:r w:rsidRPr="00417469">
        <w:rPr>
          <w:rFonts w:ascii="宋体" w:eastAsia="宋体" w:hAnsi="宋体" w:cs="宋体" w:hint="eastAsia"/>
          <w:color w:val="333333"/>
          <w:kern w:val="0"/>
          <w:sz w:val="30"/>
          <w:szCs w:val="30"/>
        </w:rPr>
        <w:t>影晌</w:t>
      </w:r>
      <w:proofErr w:type="gramEnd"/>
      <w:r w:rsidRPr="00417469">
        <w:rPr>
          <w:rFonts w:ascii="宋体" w:eastAsia="宋体" w:hAnsi="宋体" w:cs="宋体" w:hint="eastAsia"/>
          <w:color w:val="333333"/>
          <w:kern w:val="0"/>
          <w:sz w:val="30"/>
          <w:szCs w:val="30"/>
        </w:rPr>
        <w:t>；</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5电气柜或配电箱应有门锁。门内应有原理图或布线图、操作指示等，门外应有警示标志；</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6塔机应设有短路、过流、欠压、过压</w:t>
      </w:r>
      <w:proofErr w:type="gramStart"/>
      <w:r w:rsidRPr="00417469">
        <w:rPr>
          <w:rFonts w:ascii="宋体" w:eastAsia="宋体" w:hAnsi="宋体" w:cs="宋体" w:hint="eastAsia"/>
          <w:color w:val="333333"/>
          <w:kern w:val="0"/>
          <w:sz w:val="30"/>
          <w:szCs w:val="30"/>
        </w:rPr>
        <w:t>及失压保护</w:t>
      </w:r>
      <w:proofErr w:type="gramEnd"/>
      <w:r w:rsidRPr="00417469">
        <w:rPr>
          <w:rFonts w:ascii="宋体" w:eastAsia="宋体" w:hAnsi="宋体" w:cs="宋体" w:hint="eastAsia"/>
          <w:color w:val="333333"/>
          <w:kern w:val="0"/>
          <w:sz w:val="30"/>
          <w:szCs w:val="30"/>
        </w:rPr>
        <w:t>、零位保护、电源错相及断相保护装置，并应齐全；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lastRenderedPageBreak/>
        <w:t>7塔机的金属结构、轨道、所有电气设备的金属外壳、金属线管、安全照明的变压器低压侧等均应可靠接地，接地电阻不应大于4Ω，重复接地电阻不应大于10Ω；</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8塔机应设置有非自动复位的、能切断塔机总控制电源的紧急断电开关，该开关应设在司机操作方便的地方；</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9在司机室内明显位置应装有总电源开合状况的指示信号灯和电压表；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10零线和接地线必须分开，接地线</w:t>
      </w:r>
      <w:proofErr w:type="gramStart"/>
      <w:r w:rsidRPr="00417469">
        <w:rPr>
          <w:rFonts w:ascii="宋体" w:eastAsia="宋体" w:hAnsi="宋体" w:cs="宋体" w:hint="eastAsia"/>
          <w:color w:val="333333"/>
          <w:kern w:val="0"/>
          <w:sz w:val="30"/>
          <w:szCs w:val="30"/>
        </w:rPr>
        <w:t>严禁作载流</w:t>
      </w:r>
      <w:proofErr w:type="gramEnd"/>
      <w:r w:rsidRPr="00417469">
        <w:rPr>
          <w:rFonts w:ascii="宋体" w:eastAsia="宋体" w:hAnsi="宋体" w:cs="宋体" w:hint="eastAsia"/>
          <w:color w:val="333333"/>
          <w:kern w:val="0"/>
          <w:sz w:val="30"/>
          <w:szCs w:val="30"/>
        </w:rPr>
        <w:t>回路。塔机结构不得作为工作零线使用；</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11轨道行走式塔机的电缆卷筒应具有张紧装置，电缆收放速度与塔机运行速度应同步。电缆在卷筒上的连接应牢固，电缆电气接点不宜被拉</w:t>
      </w:r>
      <w:proofErr w:type="gramStart"/>
      <w:r w:rsidRPr="00417469">
        <w:rPr>
          <w:rFonts w:ascii="宋体" w:eastAsia="宋体" w:hAnsi="宋体" w:cs="宋体" w:hint="eastAsia"/>
          <w:color w:val="333333"/>
          <w:kern w:val="0"/>
          <w:sz w:val="30"/>
          <w:szCs w:val="30"/>
        </w:rPr>
        <w:t>曳</w:t>
      </w:r>
      <w:proofErr w:type="gramEnd"/>
      <w:r w:rsidRPr="00417469">
        <w:rPr>
          <w:rFonts w:ascii="宋体" w:eastAsia="宋体" w:hAnsi="宋体" w:cs="宋体" w:hint="eastAsia"/>
          <w:color w:val="333333"/>
          <w:kern w:val="0"/>
          <w:sz w:val="30"/>
          <w:szCs w:val="30"/>
        </w:rPr>
        <w:t>。</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8.2.13塔机的功能测试应符合下列规定：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1应进行空载试验。塔机空载状态下，起升、回转、变幅、运行各动作的操作试验、检查应符合下列规定：</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1）操作系统、控制系统、联锁装置动作应准确、灵活；</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2）各行</w:t>
      </w:r>
      <w:proofErr w:type="gramStart"/>
      <w:r w:rsidRPr="00417469">
        <w:rPr>
          <w:rFonts w:ascii="宋体" w:eastAsia="宋体" w:hAnsi="宋体" w:cs="宋体" w:hint="eastAsia"/>
          <w:color w:val="333333"/>
          <w:kern w:val="0"/>
          <w:sz w:val="30"/>
          <w:szCs w:val="30"/>
        </w:rPr>
        <w:t>程限位器</w:t>
      </w:r>
      <w:proofErr w:type="gramEnd"/>
      <w:r w:rsidRPr="00417469">
        <w:rPr>
          <w:rFonts w:ascii="宋体" w:eastAsia="宋体" w:hAnsi="宋体" w:cs="宋体" w:hint="eastAsia"/>
          <w:color w:val="333333"/>
          <w:kern w:val="0"/>
          <w:sz w:val="30"/>
          <w:szCs w:val="30"/>
        </w:rPr>
        <w:t>的动作准确、可靠；</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3）各机构中无相对运动部位应无漏油现象。有相对运动的各机构运动应平稳，应无爬行、振颤、冲击、过热、异常噪声等现象</w:t>
      </w:r>
    </w:p>
    <w:p w:rsidR="00417469" w:rsidRPr="00417469" w:rsidRDefault="00417469" w:rsidP="00417469">
      <w:pPr>
        <w:widowControl/>
        <w:shd w:val="clear" w:color="auto" w:fill="FFFFFF"/>
        <w:spacing w:line="345" w:lineRule="atLeast"/>
        <w:jc w:val="left"/>
        <w:rPr>
          <w:rFonts w:ascii="宋体" w:eastAsia="宋体" w:hAnsi="宋体" w:cs="宋体" w:hint="eastAsia"/>
          <w:color w:val="333333"/>
          <w:kern w:val="0"/>
          <w:sz w:val="30"/>
          <w:szCs w:val="30"/>
        </w:rPr>
      </w:pPr>
      <w:r w:rsidRPr="00417469">
        <w:rPr>
          <w:rFonts w:ascii="宋体" w:eastAsia="宋体" w:hAnsi="宋体" w:cs="宋体" w:hint="eastAsia"/>
          <w:color w:val="333333"/>
          <w:kern w:val="0"/>
          <w:sz w:val="30"/>
          <w:szCs w:val="30"/>
        </w:rPr>
        <w:t>2额定载荷试验应符合《塔式起重机》GB/T5031的规定。</w:t>
      </w:r>
    </w:p>
    <w:p w:rsidR="00413B30" w:rsidRPr="00417469" w:rsidRDefault="00413B30">
      <w:pPr>
        <w:rPr>
          <w:rFonts w:hint="eastAsia"/>
          <w:sz w:val="30"/>
          <w:szCs w:val="30"/>
        </w:rPr>
      </w:pPr>
    </w:p>
    <w:sectPr w:rsidR="00413B30" w:rsidRPr="00417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C14D5"/>
    <w:multiLevelType w:val="multilevel"/>
    <w:tmpl w:val="A7D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95"/>
    <w:rsid w:val="00413B30"/>
    <w:rsid w:val="00417469"/>
    <w:rsid w:val="00C3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74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74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2361</Words>
  <Characters>13464</Characters>
  <Application>Microsoft Office Word</Application>
  <DocSecurity>0</DocSecurity>
  <Lines>112</Lines>
  <Paragraphs>31</Paragraphs>
  <ScaleCrop>false</ScaleCrop>
  <Company>Microsoft</Company>
  <LinksUpToDate>false</LinksUpToDate>
  <CharactersWithSpaces>15794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youan</dc:creator>
  <cp:keywords/>
  <dc:description/>
  <cp:lastModifiedBy>youan</cp:lastModifiedBy>
  <cp:revision>2</cp:revision>
  <dcterms:created xsi:type="dcterms:W3CDTF">2017-09-16T08:04:00Z</dcterms:created>
  <dcterms:modified xsi:type="dcterms:W3CDTF">2017-09-16T08:10:00Z</dcterms:modified>
</cp:coreProperties>
</file>